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0A" w:rsidRPr="000103D8" w:rsidRDefault="00AC5C0A" w:rsidP="00AC5C0A">
      <w:pPr>
        <w:spacing w:after="200"/>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Муниципальное бюджетное дошкольное образовательное учреждение</w:t>
      </w:r>
    </w:p>
    <w:p w:rsidR="00AC5C0A" w:rsidRPr="000103D8" w:rsidRDefault="00AC5C0A" w:rsidP="00AC5C0A">
      <w:pPr>
        <w:spacing w:after="200"/>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«Детский сад общеразвивающего вида с приоритетным осуществлением деятельности</w:t>
      </w:r>
    </w:p>
    <w:p w:rsidR="00AC5C0A" w:rsidRPr="000103D8" w:rsidRDefault="00AC5C0A" w:rsidP="00AC5C0A">
      <w:pPr>
        <w:spacing w:after="200"/>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по художественно-эстетическому развитию детей №95 «Зоренька»</w:t>
      </w:r>
    </w:p>
    <w:p w:rsidR="00AC5C0A" w:rsidRPr="000103D8" w:rsidRDefault="00AC5C0A" w:rsidP="00AC5C0A">
      <w:pPr>
        <w:spacing w:after="200"/>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Городского округа «Город Якутск»</w:t>
      </w: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jc w:val="center"/>
        <w:rPr>
          <w:rFonts w:ascii="Times New Roman" w:eastAsia="Times New Roman" w:hAnsi="Times New Roman"/>
          <w:b/>
          <w:sz w:val="28"/>
          <w:szCs w:val="28"/>
          <w:lang w:eastAsia="ru-RU"/>
        </w:rPr>
      </w:pPr>
    </w:p>
    <w:p w:rsidR="00AC5C0A" w:rsidRPr="000103D8" w:rsidRDefault="00AC5C0A" w:rsidP="00AC5C0A">
      <w:pPr>
        <w:spacing w:after="200" w:line="276" w:lineRule="auto"/>
        <w:jc w:val="center"/>
        <w:rPr>
          <w:rFonts w:ascii="Times New Roman" w:eastAsia="Times New Roman" w:hAnsi="Times New Roman"/>
          <w:b/>
          <w:sz w:val="40"/>
          <w:szCs w:val="40"/>
          <w:lang w:eastAsia="ru-RU"/>
        </w:rPr>
      </w:pPr>
      <w:proofErr w:type="gramStart"/>
      <w:r w:rsidRPr="000103D8">
        <w:rPr>
          <w:rFonts w:ascii="Times New Roman" w:eastAsia="Times New Roman" w:hAnsi="Times New Roman"/>
          <w:b/>
          <w:sz w:val="40"/>
          <w:szCs w:val="40"/>
          <w:lang w:eastAsia="ru-RU"/>
        </w:rPr>
        <w:t>Программа  сопровождения</w:t>
      </w:r>
      <w:proofErr w:type="gramEnd"/>
    </w:p>
    <w:p w:rsidR="00AC5C0A" w:rsidRPr="000103D8" w:rsidRDefault="00AC5C0A" w:rsidP="00AC5C0A">
      <w:pPr>
        <w:spacing w:after="200" w:line="276" w:lineRule="auto"/>
        <w:jc w:val="center"/>
        <w:rPr>
          <w:rFonts w:ascii="Times New Roman" w:eastAsia="Times New Roman" w:hAnsi="Times New Roman"/>
          <w:b/>
          <w:sz w:val="40"/>
          <w:szCs w:val="40"/>
          <w:lang w:eastAsia="ru-RU"/>
        </w:rPr>
      </w:pPr>
      <w:r w:rsidRPr="000103D8">
        <w:rPr>
          <w:rFonts w:ascii="Times New Roman" w:eastAsia="Times New Roman" w:hAnsi="Times New Roman"/>
          <w:b/>
          <w:sz w:val="40"/>
          <w:szCs w:val="40"/>
          <w:lang w:eastAsia="ru-RU"/>
        </w:rPr>
        <w:t xml:space="preserve">детей 6-7 лет по </w:t>
      </w:r>
      <w:proofErr w:type="gramStart"/>
      <w:r w:rsidRPr="000103D8">
        <w:rPr>
          <w:rFonts w:ascii="Times New Roman" w:eastAsia="Times New Roman" w:hAnsi="Times New Roman"/>
          <w:b/>
          <w:sz w:val="40"/>
          <w:szCs w:val="40"/>
          <w:lang w:eastAsia="ru-RU"/>
        </w:rPr>
        <w:t>готовности  к</w:t>
      </w:r>
      <w:proofErr w:type="gramEnd"/>
      <w:r w:rsidRPr="000103D8">
        <w:rPr>
          <w:rFonts w:ascii="Times New Roman" w:eastAsia="Times New Roman" w:hAnsi="Times New Roman"/>
          <w:b/>
          <w:sz w:val="40"/>
          <w:szCs w:val="40"/>
          <w:lang w:eastAsia="ru-RU"/>
        </w:rPr>
        <w:t xml:space="preserve"> обучению  в школе</w:t>
      </w:r>
    </w:p>
    <w:p w:rsidR="00AC5C0A" w:rsidRPr="000103D8" w:rsidRDefault="00AC5C0A" w:rsidP="00AC5C0A">
      <w:pPr>
        <w:spacing w:after="200" w:line="276" w:lineRule="auto"/>
        <w:jc w:val="center"/>
        <w:rPr>
          <w:rFonts w:ascii="Times New Roman" w:eastAsia="Times New Roman" w:hAnsi="Times New Roman"/>
          <w:b/>
          <w:sz w:val="40"/>
          <w:szCs w:val="40"/>
          <w:lang w:eastAsia="ru-RU"/>
        </w:rPr>
      </w:pPr>
      <w:r>
        <w:rPr>
          <w:rFonts w:ascii="Times New Roman" w:eastAsia="Times New Roman" w:hAnsi="Times New Roman"/>
          <w:b/>
          <w:bCs/>
          <w:sz w:val="40"/>
          <w:szCs w:val="40"/>
          <w:lang w:eastAsia="ru-RU"/>
        </w:rPr>
        <w:t>«Ступеньки к школе</w:t>
      </w:r>
      <w:r w:rsidRPr="000103D8">
        <w:rPr>
          <w:rFonts w:ascii="Times New Roman" w:eastAsia="Times New Roman" w:hAnsi="Times New Roman"/>
          <w:b/>
          <w:bCs/>
          <w:sz w:val="40"/>
          <w:szCs w:val="40"/>
          <w:lang w:eastAsia="ru-RU"/>
        </w:rPr>
        <w:t xml:space="preserve">»  </w:t>
      </w:r>
    </w:p>
    <w:p w:rsidR="00AC5C0A" w:rsidRPr="000103D8" w:rsidRDefault="00AC5C0A" w:rsidP="00AC5C0A">
      <w:pPr>
        <w:spacing w:after="200" w:line="276" w:lineRule="auto"/>
        <w:jc w:val="center"/>
        <w:rPr>
          <w:rFonts w:ascii="Times New Roman" w:eastAsia="Times New Roman" w:hAnsi="Times New Roman"/>
          <w:b/>
          <w:sz w:val="40"/>
          <w:szCs w:val="40"/>
          <w:lang w:eastAsia="ru-RU"/>
        </w:rPr>
      </w:pPr>
    </w:p>
    <w:p w:rsidR="00AC5C0A" w:rsidRPr="000103D8" w:rsidRDefault="00AC5C0A" w:rsidP="00AC5C0A">
      <w:pPr>
        <w:spacing w:after="200" w:line="276" w:lineRule="auto"/>
        <w:jc w:val="center"/>
        <w:rPr>
          <w:rFonts w:ascii="Times New Roman" w:eastAsia="Times New Roman" w:hAnsi="Times New Roman"/>
          <w:b/>
          <w:sz w:val="28"/>
          <w:szCs w:val="28"/>
          <w:lang w:eastAsia="ru-RU"/>
        </w:rPr>
      </w:pPr>
    </w:p>
    <w:p w:rsidR="00AC5C0A" w:rsidRPr="000103D8" w:rsidRDefault="00AC5C0A" w:rsidP="00AC5C0A">
      <w:pPr>
        <w:spacing w:after="200" w:line="276" w:lineRule="auto"/>
        <w:jc w:val="center"/>
        <w:rPr>
          <w:rFonts w:ascii="Times New Roman" w:eastAsia="Times New Roman" w:hAnsi="Times New Roman"/>
          <w:b/>
          <w:sz w:val="28"/>
          <w:szCs w:val="28"/>
          <w:lang w:eastAsia="ru-RU"/>
        </w:rPr>
      </w:pPr>
    </w:p>
    <w:p w:rsidR="00AC5C0A" w:rsidRPr="000103D8" w:rsidRDefault="00AC5C0A" w:rsidP="00AC5C0A">
      <w:pPr>
        <w:spacing w:after="200" w:line="276" w:lineRule="auto"/>
        <w:jc w:val="center"/>
        <w:rPr>
          <w:rFonts w:ascii="Times New Roman" w:eastAsia="Times New Roman" w:hAnsi="Times New Roman"/>
          <w:b/>
          <w:sz w:val="28"/>
          <w:szCs w:val="28"/>
          <w:lang w:eastAsia="ru-RU"/>
        </w:rPr>
      </w:pPr>
    </w:p>
    <w:p w:rsidR="00AC5C0A" w:rsidRPr="000103D8" w:rsidRDefault="00AC5C0A" w:rsidP="00AC5C0A">
      <w:pPr>
        <w:spacing w:after="200" w:line="276" w:lineRule="auto"/>
        <w:jc w:val="center"/>
        <w:rPr>
          <w:rFonts w:ascii="Times New Roman" w:eastAsia="Times New Roman" w:hAnsi="Times New Roman"/>
          <w:b/>
          <w:sz w:val="28"/>
          <w:szCs w:val="28"/>
          <w:lang w:eastAsia="ru-RU"/>
        </w:rPr>
      </w:pPr>
      <w:r w:rsidRPr="000103D8">
        <w:rPr>
          <w:rFonts w:ascii="Times New Roman" w:eastAsia="Times New Roman" w:hAnsi="Times New Roman"/>
          <w:b/>
          <w:sz w:val="28"/>
          <w:szCs w:val="28"/>
          <w:lang w:eastAsia="ru-RU"/>
        </w:rPr>
        <w:t xml:space="preserve">                                   </w:t>
      </w:r>
      <w:proofErr w:type="gramStart"/>
      <w:r w:rsidRPr="000103D8">
        <w:rPr>
          <w:rFonts w:ascii="Times New Roman" w:eastAsia="Times New Roman" w:hAnsi="Times New Roman"/>
          <w:b/>
          <w:sz w:val="28"/>
          <w:szCs w:val="28"/>
          <w:lang w:eastAsia="ru-RU"/>
        </w:rPr>
        <w:t>Составитель:  педагог</w:t>
      </w:r>
      <w:proofErr w:type="gramEnd"/>
      <w:r w:rsidRPr="000103D8">
        <w:rPr>
          <w:rFonts w:ascii="Times New Roman" w:eastAsia="Times New Roman" w:hAnsi="Times New Roman"/>
          <w:b/>
          <w:sz w:val="28"/>
          <w:szCs w:val="28"/>
          <w:lang w:eastAsia="ru-RU"/>
        </w:rPr>
        <w:t xml:space="preserve"> –психолог </w:t>
      </w:r>
      <w:proofErr w:type="spellStart"/>
      <w:r w:rsidRPr="000103D8">
        <w:rPr>
          <w:rFonts w:ascii="Times New Roman" w:eastAsia="Times New Roman" w:hAnsi="Times New Roman"/>
          <w:b/>
          <w:sz w:val="28"/>
          <w:szCs w:val="28"/>
          <w:lang w:eastAsia="ru-RU"/>
        </w:rPr>
        <w:t>Посельская</w:t>
      </w:r>
      <w:proofErr w:type="spellEnd"/>
      <w:r w:rsidRPr="000103D8">
        <w:rPr>
          <w:rFonts w:ascii="Times New Roman" w:eastAsia="Times New Roman" w:hAnsi="Times New Roman"/>
          <w:b/>
          <w:sz w:val="28"/>
          <w:szCs w:val="28"/>
          <w:lang w:eastAsia="ru-RU"/>
        </w:rPr>
        <w:t xml:space="preserve"> Л.А</w:t>
      </w:r>
    </w:p>
    <w:p w:rsidR="00AC5C0A" w:rsidRPr="000103D8" w:rsidRDefault="00AC5C0A" w:rsidP="00AC5C0A">
      <w:pPr>
        <w:spacing w:before="100" w:beforeAutospacing="1" w:after="100" w:afterAutospacing="1"/>
        <w:jc w:val="left"/>
        <w:rPr>
          <w:rFonts w:ascii="Times New Roman" w:eastAsia="Times New Roman" w:hAnsi="Times New Roman"/>
          <w:color w:val="000000"/>
          <w:sz w:val="24"/>
          <w:szCs w:val="24"/>
          <w:lang w:eastAsia="ru-RU"/>
        </w:rPr>
      </w:pPr>
    </w:p>
    <w:p w:rsidR="00AC5C0A" w:rsidRPr="000103D8" w:rsidRDefault="00AC5C0A" w:rsidP="00AC5C0A">
      <w:pPr>
        <w:spacing w:before="100" w:beforeAutospacing="1" w:after="100" w:afterAutospacing="1"/>
        <w:jc w:val="left"/>
        <w:rPr>
          <w:rFonts w:ascii="Times New Roman" w:eastAsia="Times New Roman" w:hAnsi="Times New Roman"/>
          <w:color w:val="000000"/>
          <w:sz w:val="24"/>
          <w:szCs w:val="24"/>
          <w:lang w:eastAsia="ru-RU"/>
        </w:rPr>
      </w:pPr>
    </w:p>
    <w:p w:rsidR="00AC5C0A" w:rsidRDefault="00AC5C0A" w:rsidP="00AC5C0A">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C5C0A" w:rsidRDefault="00AC5C0A" w:rsidP="00AC5C0A">
      <w:pPr>
        <w:spacing w:before="100" w:beforeAutospacing="1" w:after="100" w:afterAutospacing="1"/>
        <w:rPr>
          <w:rFonts w:ascii="Times New Roman" w:eastAsia="Times New Roman" w:hAnsi="Times New Roman"/>
          <w:color w:val="000000"/>
          <w:sz w:val="24"/>
          <w:szCs w:val="24"/>
          <w:lang w:eastAsia="ru-RU"/>
        </w:rPr>
      </w:pPr>
    </w:p>
    <w:p w:rsidR="00AC5C0A" w:rsidRDefault="00AC5C0A" w:rsidP="00AC5C0A">
      <w:pPr>
        <w:spacing w:before="100" w:beforeAutospacing="1" w:after="100" w:afterAutospacing="1"/>
        <w:rPr>
          <w:rFonts w:ascii="Times New Roman" w:eastAsia="Times New Roman" w:hAnsi="Times New Roman"/>
          <w:color w:val="000000"/>
          <w:sz w:val="24"/>
          <w:szCs w:val="24"/>
          <w:lang w:eastAsia="ru-RU"/>
        </w:rPr>
      </w:pPr>
    </w:p>
    <w:p w:rsidR="00AC5C0A" w:rsidRDefault="00AC5C0A" w:rsidP="00AC5C0A">
      <w:pPr>
        <w:spacing w:before="100" w:beforeAutospacing="1" w:after="100" w:afterAutospacing="1"/>
        <w:rPr>
          <w:rFonts w:ascii="Times New Roman" w:eastAsia="Times New Roman" w:hAnsi="Times New Roman"/>
          <w:color w:val="000000"/>
          <w:sz w:val="24"/>
          <w:szCs w:val="24"/>
          <w:lang w:eastAsia="ru-RU"/>
        </w:rPr>
      </w:pPr>
    </w:p>
    <w:p w:rsidR="00AC5C0A" w:rsidRPr="000103D8" w:rsidRDefault="00AC5C0A" w:rsidP="00AC5C0A">
      <w:pPr>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 xml:space="preserve">                                                    </w:t>
      </w:r>
      <w:r w:rsidR="009A1A30">
        <w:rPr>
          <w:rFonts w:ascii="Times New Roman" w:eastAsia="Times New Roman" w:hAnsi="Times New Roman"/>
          <w:color w:val="000000"/>
          <w:sz w:val="28"/>
          <w:szCs w:val="28"/>
          <w:lang w:eastAsia="ru-RU"/>
        </w:rPr>
        <w:t>Якутск, 2019</w:t>
      </w:r>
    </w:p>
    <w:p w:rsidR="00AC5C0A" w:rsidRPr="000103D8" w:rsidRDefault="00AC5C0A" w:rsidP="00AC5C0A">
      <w:pPr>
        <w:spacing w:before="100" w:beforeAutospacing="1" w:after="100" w:afterAutospacing="1"/>
        <w:jc w:val="left"/>
        <w:rPr>
          <w:rFonts w:ascii="Times New Roman" w:eastAsia="Times New Roman" w:hAnsi="Times New Roman"/>
          <w:color w:val="000000"/>
          <w:sz w:val="24"/>
          <w:szCs w:val="24"/>
          <w:lang w:eastAsia="ru-RU"/>
        </w:rPr>
      </w:pPr>
    </w:p>
    <w:p w:rsidR="00AC5C0A" w:rsidRPr="00AC5C0A" w:rsidRDefault="00AC5C0A" w:rsidP="00AC5C0A">
      <w:pPr>
        <w:spacing w:before="100" w:beforeAutospacing="1" w:after="100" w:afterAutospacing="1"/>
        <w:jc w:val="center"/>
        <w:rPr>
          <w:rFonts w:ascii="Times New Roman" w:eastAsia="Times New Roman" w:hAnsi="Times New Roman"/>
          <w:b/>
          <w:color w:val="000000"/>
          <w:sz w:val="28"/>
          <w:szCs w:val="28"/>
          <w:lang w:eastAsia="ru-RU"/>
        </w:rPr>
      </w:pPr>
      <w:proofErr w:type="gramStart"/>
      <w:r w:rsidRPr="000103D8">
        <w:rPr>
          <w:rFonts w:ascii="Times New Roman" w:eastAsia="Times New Roman" w:hAnsi="Times New Roman"/>
          <w:b/>
          <w:color w:val="000000"/>
          <w:sz w:val="28"/>
          <w:szCs w:val="28"/>
          <w:lang w:eastAsia="ru-RU"/>
        </w:rPr>
        <w:t>Пояс</w:t>
      </w:r>
      <w:r>
        <w:rPr>
          <w:rFonts w:ascii="Times New Roman" w:eastAsia="Times New Roman" w:hAnsi="Times New Roman"/>
          <w:b/>
          <w:color w:val="000000"/>
          <w:sz w:val="28"/>
          <w:szCs w:val="28"/>
          <w:lang w:eastAsia="ru-RU"/>
        </w:rPr>
        <w:t>нительная  записка</w:t>
      </w:r>
      <w:proofErr w:type="gramEnd"/>
    </w:p>
    <w:p w:rsidR="00AC5C0A" w:rsidRPr="000103D8" w:rsidRDefault="00AC5C0A" w:rsidP="00AC5C0A">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           На </w:t>
      </w:r>
      <w:proofErr w:type="gramStart"/>
      <w:r w:rsidRPr="000103D8">
        <w:rPr>
          <w:rFonts w:ascii="Times New Roman" w:eastAsia="Times New Roman" w:hAnsi="Times New Roman"/>
          <w:sz w:val="24"/>
          <w:szCs w:val="24"/>
          <w:lang w:eastAsia="ru-RU"/>
        </w:rPr>
        <w:t>сегодняшний  день</w:t>
      </w:r>
      <w:proofErr w:type="gramEnd"/>
      <w:r w:rsidRPr="000103D8">
        <w:rPr>
          <w:rFonts w:ascii="Times New Roman" w:eastAsia="Times New Roman" w:hAnsi="Times New Roman"/>
          <w:sz w:val="24"/>
          <w:szCs w:val="24"/>
          <w:lang w:eastAsia="ru-RU"/>
        </w:rPr>
        <w:t xml:space="preserve"> с введением  новых требований  к  содержанию  обучения одной из наиболее  актуальных  считается  проблема  преемственности дошкольного и общего образования, формирования  у детей  старшего  дошкольного  возраста  психологических  качеств, которые  обеспечили бы  им успешность  адаптации и освоения  учебной деятельности  в процессе обучения  в школе, </w:t>
      </w:r>
      <w:proofErr w:type="spellStart"/>
      <w:r w:rsidRPr="000103D8">
        <w:rPr>
          <w:rFonts w:ascii="Times New Roman" w:eastAsia="Times New Roman" w:hAnsi="Times New Roman"/>
          <w:sz w:val="24"/>
          <w:szCs w:val="24"/>
          <w:lang w:eastAsia="ru-RU"/>
        </w:rPr>
        <w:t>т.е</w:t>
      </w:r>
      <w:proofErr w:type="spellEnd"/>
      <w:r w:rsidRPr="000103D8">
        <w:rPr>
          <w:rFonts w:ascii="Times New Roman" w:eastAsia="Times New Roman" w:hAnsi="Times New Roman"/>
          <w:sz w:val="24"/>
          <w:szCs w:val="24"/>
          <w:lang w:eastAsia="ru-RU"/>
        </w:rPr>
        <w:t xml:space="preserve"> обеспечить  бесконфликтное  вхождение  ребенка  из дошкольного  детства  в мир  учения.</w:t>
      </w:r>
      <w:r>
        <w:rPr>
          <w:rFonts w:ascii="Times New Roman" w:eastAsia="Times New Roman" w:hAnsi="Times New Roman"/>
          <w:sz w:val="24"/>
          <w:szCs w:val="24"/>
          <w:lang w:eastAsia="ru-RU"/>
        </w:rPr>
        <w:t xml:space="preserve"> Успехи школьного обучения в немалой степени зависят от уровня подготовленности ребенка в дошкольные годы.</w:t>
      </w:r>
    </w:p>
    <w:p w:rsidR="00AC5C0A" w:rsidRPr="000103D8" w:rsidRDefault="00AC5C0A" w:rsidP="00AC5C0A">
      <w:pPr>
        <w:spacing w:before="100" w:beforeAutospacing="1" w:after="100" w:afterAutospacing="1"/>
        <w:rPr>
          <w:rFonts w:ascii="Times New Roman" w:eastAsia="Times New Roman" w:hAnsi="Times New Roman"/>
          <w:color w:val="000000"/>
          <w:sz w:val="24"/>
          <w:szCs w:val="24"/>
          <w:lang w:eastAsia="ru-RU"/>
        </w:rPr>
      </w:pPr>
      <w:r w:rsidRPr="000103D8">
        <w:rPr>
          <w:rFonts w:ascii="Times New Roman" w:eastAsia="Times New Roman" w:hAnsi="Times New Roman"/>
          <w:color w:val="000000"/>
          <w:sz w:val="24"/>
          <w:szCs w:val="24"/>
          <w:lang w:eastAsia="ru-RU"/>
        </w:rPr>
        <w:t xml:space="preserve">      </w:t>
      </w:r>
      <w:proofErr w:type="gramStart"/>
      <w:r w:rsidRPr="000103D8">
        <w:rPr>
          <w:rFonts w:ascii="Times New Roman" w:eastAsia="Times New Roman" w:hAnsi="Times New Roman"/>
          <w:color w:val="000000"/>
          <w:sz w:val="24"/>
          <w:szCs w:val="24"/>
          <w:lang w:eastAsia="ru-RU"/>
        </w:rPr>
        <w:t xml:space="preserve">Исследования  </w:t>
      </w:r>
      <w:proofErr w:type="spellStart"/>
      <w:r w:rsidRPr="000103D8">
        <w:rPr>
          <w:rFonts w:ascii="Times New Roman" w:eastAsia="Times New Roman" w:hAnsi="Times New Roman"/>
          <w:color w:val="000000"/>
          <w:sz w:val="24"/>
          <w:szCs w:val="24"/>
          <w:lang w:eastAsia="ru-RU"/>
        </w:rPr>
        <w:t>К.Н.Поливановой</w:t>
      </w:r>
      <w:proofErr w:type="spellEnd"/>
      <w:proofErr w:type="gramEnd"/>
      <w:r w:rsidRPr="000103D8">
        <w:rPr>
          <w:rFonts w:ascii="Times New Roman" w:eastAsia="Times New Roman" w:hAnsi="Times New Roman"/>
          <w:color w:val="000000"/>
          <w:sz w:val="24"/>
          <w:szCs w:val="24"/>
          <w:lang w:eastAsia="ru-RU"/>
        </w:rPr>
        <w:t xml:space="preserve"> и </w:t>
      </w:r>
      <w:proofErr w:type="spellStart"/>
      <w:r w:rsidRPr="000103D8">
        <w:rPr>
          <w:rFonts w:ascii="Times New Roman" w:eastAsia="Times New Roman" w:hAnsi="Times New Roman"/>
          <w:color w:val="000000"/>
          <w:sz w:val="24"/>
          <w:szCs w:val="24"/>
          <w:lang w:eastAsia="ru-RU"/>
        </w:rPr>
        <w:t>Д.И.Фельдштейна</w:t>
      </w:r>
      <w:proofErr w:type="spellEnd"/>
      <w:r w:rsidRPr="000103D8">
        <w:rPr>
          <w:rFonts w:ascii="Times New Roman" w:eastAsia="Times New Roman" w:hAnsi="Times New Roman"/>
          <w:color w:val="000000"/>
          <w:sz w:val="24"/>
          <w:szCs w:val="24"/>
          <w:lang w:eastAsia="ru-RU"/>
        </w:rPr>
        <w:t xml:space="preserve"> показа</w:t>
      </w:r>
      <w:r>
        <w:rPr>
          <w:rFonts w:ascii="Times New Roman" w:eastAsia="Times New Roman" w:hAnsi="Times New Roman"/>
          <w:color w:val="000000"/>
          <w:sz w:val="24"/>
          <w:szCs w:val="24"/>
          <w:lang w:eastAsia="ru-RU"/>
        </w:rPr>
        <w:t>ли, что современные  дети</w:t>
      </w:r>
      <w:r w:rsidRPr="000103D8">
        <w:rPr>
          <w:rFonts w:ascii="Times New Roman" w:eastAsia="Times New Roman" w:hAnsi="Times New Roman"/>
          <w:color w:val="000000"/>
          <w:sz w:val="24"/>
          <w:szCs w:val="24"/>
          <w:lang w:eastAsia="ru-RU"/>
        </w:rPr>
        <w:t xml:space="preserve"> существенно отличаются  друг от друга  не только  по темпу, но и качеству  развития., изменились  особенности  усвоения, присвоения  знаний, так же изменился  статус детства  как  социально – психологического  явления.  В связи с </w:t>
      </w:r>
      <w:proofErr w:type="gramStart"/>
      <w:r w:rsidRPr="000103D8">
        <w:rPr>
          <w:rFonts w:ascii="Times New Roman" w:eastAsia="Times New Roman" w:hAnsi="Times New Roman"/>
          <w:color w:val="000000"/>
          <w:sz w:val="24"/>
          <w:szCs w:val="24"/>
          <w:lang w:eastAsia="ru-RU"/>
        </w:rPr>
        <w:t>этим  возникла</w:t>
      </w:r>
      <w:proofErr w:type="gramEnd"/>
      <w:r w:rsidRPr="000103D8">
        <w:rPr>
          <w:rFonts w:ascii="Times New Roman" w:eastAsia="Times New Roman" w:hAnsi="Times New Roman"/>
          <w:color w:val="000000"/>
          <w:sz w:val="24"/>
          <w:szCs w:val="24"/>
          <w:lang w:eastAsia="ru-RU"/>
        </w:rPr>
        <w:t xml:space="preserve"> необходимость  получения  новых данных   о психологическом, личностном  развитии  современного  ребенка. Необходимость введения </w:t>
      </w:r>
      <w:proofErr w:type="spellStart"/>
      <w:proofErr w:type="gramStart"/>
      <w:r w:rsidRPr="000103D8">
        <w:rPr>
          <w:rFonts w:ascii="Times New Roman" w:eastAsia="Times New Roman" w:hAnsi="Times New Roman"/>
          <w:color w:val="000000"/>
          <w:sz w:val="24"/>
          <w:szCs w:val="24"/>
          <w:lang w:eastAsia="ru-RU"/>
        </w:rPr>
        <w:t>предшкольной</w:t>
      </w:r>
      <w:proofErr w:type="spellEnd"/>
      <w:r w:rsidRPr="000103D8">
        <w:rPr>
          <w:rFonts w:ascii="Times New Roman" w:eastAsia="Times New Roman" w:hAnsi="Times New Roman"/>
          <w:color w:val="000000"/>
          <w:sz w:val="24"/>
          <w:szCs w:val="24"/>
          <w:lang w:eastAsia="ru-RU"/>
        </w:rPr>
        <w:t xml:space="preserve">  подготовки</w:t>
      </w:r>
      <w:proofErr w:type="gramEnd"/>
      <w:r w:rsidRPr="000103D8">
        <w:rPr>
          <w:rFonts w:ascii="Times New Roman" w:eastAsia="Times New Roman" w:hAnsi="Times New Roman"/>
          <w:color w:val="000000"/>
          <w:sz w:val="24"/>
          <w:szCs w:val="24"/>
          <w:lang w:eastAsia="ru-RU"/>
        </w:rPr>
        <w:t xml:space="preserve">  обусловлена: </w:t>
      </w:r>
    </w:p>
    <w:p w:rsidR="00AC5C0A" w:rsidRPr="000103D8" w:rsidRDefault="00AC5C0A" w:rsidP="00AC5C0A">
      <w:pPr>
        <w:numPr>
          <w:ilvl w:val="0"/>
          <w:numId w:val="4"/>
        </w:numPr>
        <w:spacing w:before="100" w:beforeAutospacing="1" w:after="100" w:afterAutospacing="1" w:line="276" w:lineRule="auto"/>
        <w:jc w:val="left"/>
        <w:rPr>
          <w:rFonts w:ascii="Times New Roman" w:eastAsia="Times New Roman" w:hAnsi="Times New Roman"/>
          <w:color w:val="000000"/>
          <w:sz w:val="24"/>
          <w:szCs w:val="24"/>
          <w:lang w:eastAsia="ru-RU"/>
        </w:rPr>
      </w:pPr>
      <w:r w:rsidRPr="000103D8">
        <w:rPr>
          <w:rFonts w:ascii="Times New Roman" w:eastAsia="Times New Roman" w:hAnsi="Times New Roman"/>
          <w:color w:val="000000"/>
          <w:sz w:val="24"/>
          <w:szCs w:val="24"/>
          <w:lang w:eastAsia="ru-RU"/>
        </w:rPr>
        <w:t>обеспечением доступнос</w:t>
      </w:r>
      <w:r>
        <w:rPr>
          <w:rFonts w:ascii="Times New Roman" w:eastAsia="Times New Roman" w:hAnsi="Times New Roman"/>
          <w:color w:val="000000"/>
          <w:sz w:val="24"/>
          <w:szCs w:val="24"/>
          <w:lang w:eastAsia="ru-RU"/>
        </w:rPr>
        <w:t xml:space="preserve">ти </w:t>
      </w:r>
      <w:proofErr w:type="gramStart"/>
      <w:r>
        <w:rPr>
          <w:rFonts w:ascii="Times New Roman" w:eastAsia="Times New Roman" w:hAnsi="Times New Roman"/>
          <w:color w:val="000000"/>
          <w:sz w:val="24"/>
          <w:szCs w:val="24"/>
          <w:lang w:eastAsia="ru-RU"/>
        </w:rPr>
        <w:t xml:space="preserve">подготовки </w:t>
      </w:r>
      <w:r w:rsidRPr="000103D8">
        <w:rPr>
          <w:rFonts w:ascii="Times New Roman" w:eastAsia="Times New Roman" w:hAnsi="Times New Roman"/>
          <w:color w:val="000000"/>
          <w:sz w:val="24"/>
          <w:szCs w:val="24"/>
          <w:lang w:eastAsia="ru-RU"/>
        </w:rPr>
        <w:t xml:space="preserve"> к</w:t>
      </w:r>
      <w:proofErr w:type="gramEnd"/>
      <w:r w:rsidRPr="000103D8">
        <w:rPr>
          <w:rFonts w:ascii="Times New Roman" w:eastAsia="Times New Roman" w:hAnsi="Times New Roman"/>
          <w:color w:val="000000"/>
          <w:sz w:val="24"/>
          <w:szCs w:val="24"/>
          <w:lang w:eastAsia="ru-RU"/>
        </w:rPr>
        <w:t xml:space="preserve"> школе </w:t>
      </w:r>
      <w:r w:rsidR="004F6334">
        <w:rPr>
          <w:rFonts w:ascii="Times New Roman" w:eastAsia="Times New Roman" w:hAnsi="Times New Roman"/>
          <w:color w:val="000000"/>
          <w:sz w:val="24"/>
          <w:szCs w:val="24"/>
          <w:lang w:eastAsia="ru-RU"/>
        </w:rPr>
        <w:t xml:space="preserve">детей </w:t>
      </w:r>
      <w:r>
        <w:rPr>
          <w:rFonts w:ascii="Times New Roman" w:eastAsia="Times New Roman" w:hAnsi="Times New Roman"/>
          <w:color w:val="000000"/>
          <w:sz w:val="24"/>
          <w:szCs w:val="24"/>
          <w:lang w:eastAsia="ru-RU"/>
        </w:rPr>
        <w:t xml:space="preserve"> </w:t>
      </w:r>
      <w:r w:rsidRPr="000103D8">
        <w:rPr>
          <w:rFonts w:ascii="Times New Roman" w:eastAsia="Times New Roman" w:hAnsi="Times New Roman"/>
          <w:color w:val="000000"/>
          <w:sz w:val="24"/>
          <w:szCs w:val="24"/>
          <w:lang w:eastAsia="ru-RU"/>
        </w:rPr>
        <w:t>микрорайона</w:t>
      </w:r>
      <w:r>
        <w:rPr>
          <w:rFonts w:ascii="Times New Roman" w:eastAsia="Times New Roman" w:hAnsi="Times New Roman"/>
          <w:color w:val="000000"/>
          <w:sz w:val="24"/>
          <w:szCs w:val="24"/>
          <w:lang w:eastAsia="ru-RU"/>
        </w:rPr>
        <w:t>, где находится детский сад</w:t>
      </w:r>
      <w:r w:rsidRPr="000103D8">
        <w:rPr>
          <w:rFonts w:ascii="Times New Roman" w:eastAsia="Times New Roman" w:hAnsi="Times New Roman"/>
          <w:color w:val="000000"/>
          <w:sz w:val="24"/>
          <w:szCs w:val="24"/>
          <w:lang w:eastAsia="ru-RU"/>
        </w:rPr>
        <w:t xml:space="preserve">; </w:t>
      </w:r>
    </w:p>
    <w:p w:rsidR="00AC5C0A" w:rsidRPr="000103D8" w:rsidRDefault="00AC5C0A" w:rsidP="00AC5C0A">
      <w:pPr>
        <w:numPr>
          <w:ilvl w:val="0"/>
          <w:numId w:val="4"/>
        </w:numPr>
        <w:spacing w:before="100" w:beforeAutospacing="1" w:after="100" w:afterAutospacing="1" w:line="276" w:lineRule="auto"/>
        <w:jc w:val="left"/>
        <w:rPr>
          <w:rFonts w:ascii="Times New Roman" w:eastAsia="Times New Roman" w:hAnsi="Times New Roman"/>
          <w:color w:val="000000"/>
          <w:sz w:val="24"/>
          <w:szCs w:val="24"/>
          <w:lang w:eastAsia="ru-RU"/>
        </w:rPr>
      </w:pPr>
      <w:r w:rsidRPr="000103D8">
        <w:rPr>
          <w:rFonts w:ascii="Times New Roman" w:eastAsia="Times New Roman" w:hAnsi="Times New Roman"/>
          <w:color w:val="000000"/>
          <w:sz w:val="24"/>
          <w:szCs w:val="24"/>
          <w:lang w:eastAsia="ru-RU"/>
        </w:rPr>
        <w:t xml:space="preserve">объединением усилий детского сада и семьи в укреплении здоровья, воспитания и обучения детей 5-7 лет; </w:t>
      </w:r>
    </w:p>
    <w:p w:rsidR="00AC5C0A" w:rsidRPr="000103D8" w:rsidRDefault="00AC5C0A" w:rsidP="00AC5C0A">
      <w:pPr>
        <w:numPr>
          <w:ilvl w:val="0"/>
          <w:numId w:val="4"/>
        </w:numPr>
        <w:spacing w:before="100" w:beforeAutospacing="1" w:after="100" w:afterAutospacing="1" w:line="276" w:lineRule="auto"/>
        <w:jc w:val="left"/>
        <w:rPr>
          <w:rFonts w:ascii="Times New Roman" w:eastAsia="Times New Roman" w:hAnsi="Times New Roman"/>
          <w:color w:val="000000"/>
          <w:sz w:val="24"/>
          <w:szCs w:val="24"/>
          <w:lang w:eastAsia="ru-RU"/>
        </w:rPr>
      </w:pPr>
      <w:r w:rsidRPr="000103D8">
        <w:rPr>
          <w:rFonts w:ascii="Times New Roman" w:eastAsia="Times New Roman" w:hAnsi="Times New Roman"/>
          <w:color w:val="000000"/>
          <w:sz w:val="24"/>
          <w:szCs w:val="24"/>
          <w:lang w:eastAsia="ru-RU"/>
        </w:rPr>
        <w:t xml:space="preserve">созданием условий для построения преемственности дошкольного и начального общего </w:t>
      </w:r>
      <w:proofErr w:type="gramStart"/>
      <w:r w:rsidRPr="000103D8">
        <w:rPr>
          <w:rFonts w:ascii="Times New Roman" w:eastAsia="Times New Roman" w:hAnsi="Times New Roman"/>
          <w:color w:val="000000"/>
          <w:sz w:val="24"/>
          <w:szCs w:val="24"/>
          <w:lang w:eastAsia="ru-RU"/>
        </w:rPr>
        <w:t>образования  СОШ</w:t>
      </w:r>
      <w:proofErr w:type="gramEnd"/>
      <w:r w:rsidRPr="000103D8">
        <w:rPr>
          <w:rFonts w:ascii="Times New Roman" w:eastAsia="Times New Roman" w:hAnsi="Times New Roman"/>
          <w:color w:val="000000"/>
          <w:sz w:val="24"/>
          <w:szCs w:val="24"/>
          <w:lang w:eastAsia="ru-RU"/>
        </w:rPr>
        <w:t xml:space="preserve"> №27  </w:t>
      </w:r>
      <w:proofErr w:type="spellStart"/>
      <w:r w:rsidRPr="000103D8">
        <w:rPr>
          <w:rFonts w:ascii="Times New Roman" w:eastAsia="Times New Roman" w:hAnsi="Times New Roman"/>
          <w:color w:val="000000"/>
          <w:sz w:val="24"/>
          <w:szCs w:val="24"/>
          <w:lang w:eastAsia="ru-RU"/>
        </w:rPr>
        <w:t>г.Якутска</w:t>
      </w:r>
      <w:proofErr w:type="spellEnd"/>
      <w:r w:rsidRPr="000103D8">
        <w:rPr>
          <w:rFonts w:ascii="Times New Roman" w:eastAsia="Times New Roman" w:hAnsi="Times New Roman"/>
          <w:color w:val="000000"/>
          <w:sz w:val="24"/>
          <w:szCs w:val="24"/>
          <w:lang w:eastAsia="ru-RU"/>
        </w:rPr>
        <w:t>.</w:t>
      </w:r>
    </w:p>
    <w:p w:rsidR="00AC5C0A" w:rsidRPr="000103D8" w:rsidRDefault="00AC5C0A" w:rsidP="00AC5C0A">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     Предлага</w:t>
      </w:r>
      <w:r>
        <w:rPr>
          <w:rFonts w:ascii="Times New Roman" w:eastAsia="Times New Roman" w:hAnsi="Times New Roman"/>
          <w:sz w:val="24"/>
          <w:szCs w:val="24"/>
          <w:lang w:eastAsia="ru-RU"/>
        </w:rPr>
        <w:t xml:space="preserve">емые   </w:t>
      </w:r>
      <w:proofErr w:type="gramStart"/>
      <w:r>
        <w:rPr>
          <w:rFonts w:ascii="Times New Roman" w:eastAsia="Times New Roman" w:hAnsi="Times New Roman"/>
          <w:sz w:val="24"/>
          <w:szCs w:val="24"/>
          <w:lang w:eastAsia="ru-RU"/>
        </w:rPr>
        <w:t>в  программе</w:t>
      </w:r>
      <w:proofErr w:type="gramEnd"/>
      <w:r>
        <w:rPr>
          <w:rFonts w:ascii="Times New Roman" w:eastAsia="Times New Roman" w:hAnsi="Times New Roman"/>
          <w:sz w:val="24"/>
          <w:szCs w:val="24"/>
          <w:lang w:eastAsia="ru-RU"/>
        </w:rPr>
        <w:t xml:space="preserve"> «Ступеньки к школе</w:t>
      </w:r>
      <w:r w:rsidRPr="000103D8">
        <w:rPr>
          <w:rFonts w:ascii="Times New Roman" w:eastAsia="Times New Roman" w:hAnsi="Times New Roman"/>
          <w:sz w:val="24"/>
          <w:szCs w:val="24"/>
          <w:lang w:eastAsia="ru-RU"/>
        </w:rPr>
        <w:t>»</w:t>
      </w:r>
      <w:r w:rsidR="004F6334">
        <w:rPr>
          <w:rFonts w:ascii="Times New Roman" w:eastAsia="Times New Roman" w:hAnsi="Times New Roman"/>
          <w:sz w:val="24"/>
          <w:szCs w:val="24"/>
          <w:lang w:eastAsia="ru-RU"/>
        </w:rPr>
        <w:t>,</w:t>
      </w:r>
      <w:r w:rsidRPr="000103D8">
        <w:rPr>
          <w:rFonts w:ascii="Times New Roman" w:eastAsia="Times New Roman" w:hAnsi="Times New Roman"/>
          <w:sz w:val="24"/>
          <w:szCs w:val="24"/>
          <w:lang w:eastAsia="ru-RU"/>
        </w:rPr>
        <w:t xml:space="preserve"> методические  разработки  помогут  педагогам и психологам ДОУ  организовать  психологическую  диагностику  готовности  к обучению  детей 6-7 лет, выявить  проблемы  развития и своевременно  оказать  коррекционно- развивающую  помощь. В </w:t>
      </w:r>
      <w:proofErr w:type="gramStart"/>
      <w:r w:rsidRPr="000103D8">
        <w:rPr>
          <w:rFonts w:ascii="Times New Roman" w:eastAsia="Times New Roman" w:hAnsi="Times New Roman"/>
          <w:sz w:val="24"/>
          <w:szCs w:val="24"/>
          <w:lang w:eastAsia="ru-RU"/>
        </w:rPr>
        <w:t>программе  по</w:t>
      </w:r>
      <w:proofErr w:type="gramEnd"/>
      <w:r w:rsidRPr="000103D8">
        <w:rPr>
          <w:rFonts w:ascii="Times New Roman" w:eastAsia="Times New Roman" w:hAnsi="Times New Roman"/>
          <w:sz w:val="24"/>
          <w:szCs w:val="24"/>
          <w:lang w:eastAsia="ru-RU"/>
        </w:rPr>
        <w:t xml:space="preserve">  изучению  готовности детей  к обучению в школе представлен  диагностический  модуль  по направлениям: интеллектуальная сфера, эмоционально –волевая сфера, развитие речи, особенности  личностного  развития. В последнее время появилось множество различных работ по подготовке ребенка к школе, и разные авторы, занимающиеся данной проблемой, предлагают разные критерии оценки степени готовности дошкольника к обучению. </w:t>
      </w:r>
      <w:proofErr w:type="gramStart"/>
      <w:r w:rsidRPr="000103D8">
        <w:rPr>
          <w:rFonts w:ascii="Times New Roman" w:eastAsia="Times New Roman" w:hAnsi="Times New Roman"/>
          <w:sz w:val="24"/>
          <w:szCs w:val="24"/>
          <w:lang w:eastAsia="ru-RU"/>
        </w:rPr>
        <w:t>При  составлении</w:t>
      </w:r>
      <w:proofErr w:type="gramEnd"/>
      <w:r w:rsidRPr="000103D8">
        <w:rPr>
          <w:rFonts w:ascii="Times New Roman" w:eastAsia="Times New Roman" w:hAnsi="Times New Roman"/>
          <w:sz w:val="24"/>
          <w:szCs w:val="24"/>
          <w:lang w:eastAsia="ru-RU"/>
        </w:rPr>
        <w:t xml:space="preserve">  диагностического  модуля опиралась на  разработки </w:t>
      </w:r>
      <w:proofErr w:type="spellStart"/>
      <w:r>
        <w:rPr>
          <w:rFonts w:ascii="Times New Roman" w:eastAsia="Times New Roman" w:hAnsi="Times New Roman"/>
          <w:sz w:val="24"/>
          <w:szCs w:val="24"/>
          <w:lang w:eastAsia="ru-RU"/>
        </w:rPr>
        <w:t>М.М</w:t>
      </w:r>
      <w:r w:rsidR="004F6334">
        <w:rPr>
          <w:rFonts w:ascii="Times New Roman" w:eastAsia="Times New Roman" w:hAnsi="Times New Roman"/>
          <w:sz w:val="24"/>
          <w:szCs w:val="24"/>
          <w:lang w:eastAsia="ru-RU"/>
        </w:rPr>
        <w:t>Безруких</w:t>
      </w:r>
      <w:proofErr w:type="spellEnd"/>
      <w:r w:rsidR="004F6334">
        <w:rPr>
          <w:rFonts w:ascii="Times New Roman" w:eastAsia="Times New Roman" w:hAnsi="Times New Roman"/>
          <w:sz w:val="24"/>
          <w:szCs w:val="24"/>
          <w:lang w:eastAsia="ru-RU"/>
        </w:rPr>
        <w:t xml:space="preserve">, </w:t>
      </w:r>
      <w:proofErr w:type="spellStart"/>
      <w:r w:rsidR="004F6334">
        <w:rPr>
          <w:rFonts w:ascii="Times New Roman" w:eastAsia="Times New Roman" w:hAnsi="Times New Roman"/>
          <w:sz w:val="24"/>
          <w:szCs w:val="24"/>
          <w:lang w:eastAsia="ru-RU"/>
        </w:rPr>
        <w:t>Л.Ф.Тихомировой</w:t>
      </w:r>
      <w:proofErr w:type="spellEnd"/>
      <w:r w:rsidR="004F6334">
        <w:rPr>
          <w:rFonts w:ascii="Times New Roman" w:eastAsia="Times New Roman" w:hAnsi="Times New Roman"/>
          <w:sz w:val="24"/>
          <w:szCs w:val="24"/>
          <w:lang w:eastAsia="ru-RU"/>
        </w:rPr>
        <w:t xml:space="preserve">, </w:t>
      </w:r>
      <w:proofErr w:type="spellStart"/>
      <w:r w:rsidR="004F6334">
        <w:rPr>
          <w:rFonts w:ascii="Times New Roman" w:eastAsia="Times New Roman" w:hAnsi="Times New Roman"/>
          <w:sz w:val="24"/>
          <w:szCs w:val="24"/>
          <w:lang w:eastAsia="ru-RU"/>
        </w:rPr>
        <w:t>Т.Д.Марцинковской</w:t>
      </w:r>
      <w:proofErr w:type="spellEnd"/>
      <w:r w:rsidR="004F6334">
        <w:rPr>
          <w:rFonts w:ascii="Times New Roman" w:eastAsia="Times New Roman" w:hAnsi="Times New Roman"/>
          <w:sz w:val="24"/>
          <w:szCs w:val="24"/>
          <w:lang w:eastAsia="ru-RU"/>
        </w:rPr>
        <w:t>.</w:t>
      </w:r>
    </w:p>
    <w:p w:rsidR="00AC5C0A" w:rsidRPr="000103D8" w:rsidRDefault="00AC5C0A" w:rsidP="00AC5C0A">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     </w:t>
      </w:r>
      <w:r w:rsidRPr="004F6334">
        <w:rPr>
          <w:rFonts w:ascii="Times New Roman" w:eastAsia="Times New Roman" w:hAnsi="Times New Roman"/>
          <w:b/>
          <w:sz w:val="24"/>
          <w:szCs w:val="24"/>
          <w:lang w:eastAsia="ru-RU"/>
        </w:rPr>
        <w:t xml:space="preserve"> </w:t>
      </w:r>
      <w:r w:rsidRPr="004F6334">
        <w:rPr>
          <w:rFonts w:ascii="Times New Roman" w:eastAsia="Times New Roman" w:hAnsi="Times New Roman"/>
          <w:b/>
          <w:i/>
          <w:sz w:val="24"/>
          <w:szCs w:val="24"/>
          <w:lang w:eastAsia="ru-RU"/>
        </w:rPr>
        <w:t>Цель</w:t>
      </w:r>
      <w:r w:rsidRPr="000103D8">
        <w:rPr>
          <w:rFonts w:ascii="Times New Roman" w:eastAsia="Times New Roman" w:hAnsi="Times New Roman"/>
          <w:sz w:val="24"/>
          <w:szCs w:val="24"/>
          <w:lang w:eastAsia="ru-RU"/>
        </w:rPr>
        <w:t xml:space="preserve"> данной программы - создание системы </w:t>
      </w:r>
      <w:proofErr w:type="gramStart"/>
      <w:r w:rsidRPr="000103D8">
        <w:rPr>
          <w:rFonts w:ascii="Times New Roman" w:eastAsia="Times New Roman" w:hAnsi="Times New Roman"/>
          <w:sz w:val="24"/>
          <w:szCs w:val="24"/>
          <w:lang w:eastAsia="ru-RU"/>
        </w:rPr>
        <w:t>сопровождения  детей</w:t>
      </w:r>
      <w:proofErr w:type="gramEnd"/>
      <w:r w:rsidRPr="000103D8">
        <w:rPr>
          <w:rFonts w:ascii="Times New Roman" w:eastAsia="Times New Roman" w:hAnsi="Times New Roman"/>
          <w:sz w:val="24"/>
          <w:szCs w:val="24"/>
          <w:lang w:eastAsia="ru-RU"/>
        </w:rPr>
        <w:t xml:space="preserve"> старшего дошкольного возраста с целью обеспечения равных стартовых возможностей для последующего обучения в начальной школе. </w:t>
      </w:r>
    </w:p>
    <w:p w:rsidR="00AC5C0A" w:rsidRPr="004F6334" w:rsidRDefault="00AC5C0A" w:rsidP="00AC5C0A">
      <w:pPr>
        <w:rPr>
          <w:rFonts w:ascii="Times New Roman" w:hAnsi="Times New Roman"/>
          <w:b/>
          <w:color w:val="000000"/>
          <w:sz w:val="24"/>
          <w:szCs w:val="24"/>
        </w:rPr>
      </w:pPr>
      <w:r w:rsidRPr="004F6334">
        <w:rPr>
          <w:rFonts w:ascii="Times New Roman" w:hAnsi="Times New Roman"/>
          <w:b/>
          <w:i/>
          <w:color w:val="000000"/>
          <w:sz w:val="24"/>
          <w:szCs w:val="24"/>
        </w:rPr>
        <w:t xml:space="preserve">     Задачи</w:t>
      </w:r>
      <w:r w:rsidRPr="004F6334">
        <w:rPr>
          <w:rFonts w:ascii="Times New Roman" w:hAnsi="Times New Roman"/>
          <w:b/>
          <w:color w:val="000000"/>
          <w:sz w:val="24"/>
          <w:szCs w:val="24"/>
        </w:rPr>
        <w:t>:</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hAnsi="Times New Roman"/>
          <w:color w:val="000000"/>
          <w:sz w:val="24"/>
          <w:szCs w:val="24"/>
        </w:rPr>
        <w:t>определение индивидуальных образовательных потребностей детей;</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hAnsi="Times New Roman"/>
          <w:color w:val="000000"/>
          <w:sz w:val="24"/>
          <w:szCs w:val="24"/>
        </w:rPr>
        <w:t>предотвращение и пр</w:t>
      </w:r>
      <w:r>
        <w:rPr>
          <w:rFonts w:ascii="Times New Roman" w:hAnsi="Times New Roman"/>
          <w:color w:val="000000"/>
          <w:sz w:val="24"/>
          <w:szCs w:val="24"/>
        </w:rPr>
        <w:t xml:space="preserve">еодоление трудностей в </w:t>
      </w:r>
      <w:proofErr w:type="gramStart"/>
      <w:r>
        <w:rPr>
          <w:rFonts w:ascii="Times New Roman" w:hAnsi="Times New Roman"/>
          <w:color w:val="000000"/>
          <w:sz w:val="24"/>
          <w:szCs w:val="24"/>
        </w:rPr>
        <w:t xml:space="preserve">развитие </w:t>
      </w:r>
      <w:r w:rsidRPr="000103D8">
        <w:rPr>
          <w:rFonts w:ascii="Times New Roman" w:hAnsi="Times New Roman"/>
          <w:color w:val="000000"/>
          <w:sz w:val="24"/>
          <w:szCs w:val="24"/>
        </w:rPr>
        <w:t xml:space="preserve"> </w:t>
      </w:r>
      <w:r w:rsidR="004F6334">
        <w:rPr>
          <w:rFonts w:ascii="Times New Roman" w:hAnsi="Times New Roman"/>
          <w:color w:val="000000"/>
          <w:sz w:val="24"/>
          <w:szCs w:val="24"/>
        </w:rPr>
        <w:t>старших</w:t>
      </w:r>
      <w:proofErr w:type="gramEnd"/>
      <w:r w:rsidR="004F6334">
        <w:rPr>
          <w:rFonts w:ascii="Times New Roman" w:hAnsi="Times New Roman"/>
          <w:color w:val="000000"/>
          <w:sz w:val="24"/>
          <w:szCs w:val="24"/>
        </w:rPr>
        <w:t xml:space="preserve"> </w:t>
      </w:r>
      <w:r w:rsidRPr="000103D8">
        <w:rPr>
          <w:rFonts w:ascii="Times New Roman" w:hAnsi="Times New Roman"/>
          <w:color w:val="000000"/>
          <w:sz w:val="24"/>
          <w:szCs w:val="24"/>
        </w:rPr>
        <w:t>дошкольников;</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hAnsi="Times New Roman"/>
          <w:color w:val="000000"/>
          <w:sz w:val="24"/>
          <w:szCs w:val="24"/>
        </w:rPr>
        <w:lastRenderedPageBreak/>
        <w:t>создание соответствующих психологических условий для успешного освоения дошкольником образовательных областей;</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hAnsi="Times New Roman"/>
          <w:color w:val="000000"/>
          <w:sz w:val="24"/>
          <w:szCs w:val="24"/>
        </w:rPr>
        <w:t>о</w:t>
      </w:r>
      <w:r w:rsidRPr="000103D8">
        <w:rPr>
          <w:rFonts w:ascii="Times New Roman" w:eastAsia="Times New Roman" w:hAnsi="Times New Roman"/>
          <w:bCs/>
          <w:sz w:val="24"/>
          <w:szCs w:val="24"/>
        </w:rPr>
        <w:t xml:space="preserve">рганизация занятий </w:t>
      </w:r>
      <w:proofErr w:type="spellStart"/>
      <w:r w:rsidRPr="000103D8">
        <w:rPr>
          <w:rFonts w:ascii="Times New Roman" w:eastAsia="Times New Roman" w:hAnsi="Times New Roman"/>
          <w:bCs/>
          <w:sz w:val="24"/>
          <w:szCs w:val="24"/>
        </w:rPr>
        <w:t>предшкольной</w:t>
      </w:r>
      <w:proofErr w:type="spellEnd"/>
      <w:r w:rsidRPr="000103D8">
        <w:rPr>
          <w:rFonts w:ascii="Times New Roman" w:eastAsia="Times New Roman" w:hAnsi="Times New Roman"/>
          <w:bCs/>
          <w:sz w:val="24"/>
          <w:szCs w:val="24"/>
        </w:rPr>
        <w:t xml:space="preserve"> подготовки 6-летних детей;</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eastAsia="Times New Roman" w:hAnsi="Times New Roman"/>
          <w:bCs/>
          <w:sz w:val="24"/>
          <w:szCs w:val="24"/>
        </w:rPr>
        <w:t>выстраивание преемственности по развитию школьно-значимых функций между ДОУ и начальной школой на основе реализации индивидуальных адаптивных программ;</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eastAsia="Times New Roman" w:hAnsi="Times New Roman"/>
          <w:bCs/>
          <w:sz w:val="24"/>
          <w:szCs w:val="24"/>
        </w:rPr>
        <w:t xml:space="preserve">педагогическое просвещение родителей, методическая подготовка родителей для организации индивидуальной работы с </w:t>
      </w:r>
      <w:proofErr w:type="gramStart"/>
      <w:r w:rsidRPr="000103D8">
        <w:rPr>
          <w:rFonts w:ascii="Times New Roman" w:eastAsia="Times New Roman" w:hAnsi="Times New Roman"/>
          <w:bCs/>
          <w:sz w:val="24"/>
          <w:szCs w:val="24"/>
        </w:rPr>
        <w:t>детьми  в</w:t>
      </w:r>
      <w:proofErr w:type="gramEnd"/>
      <w:r w:rsidRPr="000103D8">
        <w:rPr>
          <w:rFonts w:ascii="Times New Roman" w:eastAsia="Times New Roman" w:hAnsi="Times New Roman"/>
          <w:bCs/>
          <w:sz w:val="24"/>
          <w:szCs w:val="24"/>
        </w:rPr>
        <w:t xml:space="preserve"> домашних условиях;</w:t>
      </w:r>
    </w:p>
    <w:p w:rsidR="00AC5C0A" w:rsidRPr="000103D8" w:rsidRDefault="00AC5C0A" w:rsidP="00AC5C0A">
      <w:pPr>
        <w:numPr>
          <w:ilvl w:val="0"/>
          <w:numId w:val="5"/>
        </w:numPr>
        <w:spacing w:after="200" w:line="276" w:lineRule="auto"/>
        <w:jc w:val="left"/>
        <w:rPr>
          <w:rFonts w:ascii="Times New Roman" w:hAnsi="Times New Roman"/>
          <w:color w:val="000000"/>
          <w:sz w:val="24"/>
          <w:szCs w:val="24"/>
        </w:rPr>
      </w:pPr>
      <w:r w:rsidRPr="000103D8">
        <w:rPr>
          <w:rFonts w:ascii="Times New Roman" w:eastAsia="Times New Roman" w:hAnsi="Times New Roman"/>
          <w:bCs/>
          <w:sz w:val="24"/>
          <w:szCs w:val="24"/>
        </w:rPr>
        <w:t xml:space="preserve"> повышение педагогической компетентности всех участников образовательного процесса</w:t>
      </w:r>
      <w:r w:rsidRPr="000103D8">
        <w:rPr>
          <w:rFonts w:ascii="Times New Roman" w:eastAsia="Times New Roman" w:hAnsi="Times New Roman"/>
          <w:b/>
          <w:bCs/>
          <w:color w:val="000066"/>
          <w:sz w:val="24"/>
          <w:szCs w:val="24"/>
        </w:rPr>
        <w:t>.</w:t>
      </w:r>
    </w:p>
    <w:p w:rsidR="00AC5C0A" w:rsidRPr="000103D8" w:rsidRDefault="00AC5C0A" w:rsidP="00AC5C0A">
      <w:pPr>
        <w:spacing w:before="100" w:beforeAutospacing="1" w:after="100" w:afterAutospacing="1"/>
        <w:rPr>
          <w:rFonts w:ascii="Times New Roman" w:eastAsia="Times New Roman" w:hAnsi="Times New Roman"/>
          <w:sz w:val="24"/>
          <w:szCs w:val="24"/>
          <w:lang w:eastAsia="ru-RU"/>
        </w:rPr>
      </w:pPr>
      <w:r w:rsidRPr="000103D8">
        <w:rPr>
          <w:rFonts w:ascii="Times New Roman" w:eastAsia="Times New Roman" w:hAnsi="Times New Roman"/>
          <w:bCs/>
          <w:sz w:val="24"/>
          <w:szCs w:val="24"/>
          <w:lang w:eastAsia="ru-RU"/>
        </w:rPr>
        <w:t xml:space="preserve">        Работа по подготовке </w:t>
      </w:r>
      <w:r w:rsidR="004F6334">
        <w:rPr>
          <w:rFonts w:ascii="Times New Roman" w:eastAsia="Times New Roman" w:hAnsi="Times New Roman"/>
          <w:bCs/>
          <w:sz w:val="24"/>
          <w:szCs w:val="24"/>
          <w:lang w:eastAsia="ru-RU"/>
        </w:rPr>
        <w:t xml:space="preserve">детей </w:t>
      </w:r>
      <w:r w:rsidRPr="000103D8">
        <w:rPr>
          <w:rFonts w:ascii="Times New Roman" w:eastAsia="Times New Roman" w:hAnsi="Times New Roman"/>
          <w:bCs/>
          <w:sz w:val="24"/>
          <w:szCs w:val="24"/>
          <w:lang w:eastAsia="ru-RU"/>
        </w:rPr>
        <w:t xml:space="preserve">к школе должна быть направлена на комплексное развитие ребенка и формирование школьно-значимых функций. </w:t>
      </w:r>
      <w:proofErr w:type="spellStart"/>
      <w:r w:rsidRPr="000103D8">
        <w:rPr>
          <w:rFonts w:ascii="Times New Roman" w:eastAsia="Times New Roman" w:hAnsi="Times New Roman"/>
          <w:bCs/>
          <w:sz w:val="24"/>
          <w:szCs w:val="24"/>
          <w:lang w:eastAsia="ru-RU"/>
        </w:rPr>
        <w:t>Несформированность</w:t>
      </w:r>
      <w:proofErr w:type="spellEnd"/>
      <w:r w:rsidRPr="000103D8">
        <w:rPr>
          <w:rFonts w:ascii="Times New Roman" w:eastAsia="Times New Roman" w:hAnsi="Times New Roman"/>
          <w:bCs/>
          <w:sz w:val="24"/>
          <w:szCs w:val="24"/>
          <w:lang w:eastAsia="ru-RU"/>
        </w:rPr>
        <w:t xml:space="preserve"> </w:t>
      </w:r>
      <w:proofErr w:type="spellStart"/>
      <w:r w:rsidRPr="000103D8">
        <w:rPr>
          <w:rFonts w:ascii="Times New Roman" w:eastAsia="Times New Roman" w:hAnsi="Times New Roman"/>
          <w:bCs/>
          <w:sz w:val="24"/>
          <w:szCs w:val="24"/>
          <w:lang w:eastAsia="ru-RU"/>
        </w:rPr>
        <w:t>школьно</w:t>
      </w:r>
      <w:proofErr w:type="spellEnd"/>
      <w:r w:rsidRPr="000103D8">
        <w:rPr>
          <w:rFonts w:ascii="Times New Roman" w:eastAsia="Times New Roman" w:hAnsi="Times New Roman"/>
          <w:bCs/>
          <w:sz w:val="24"/>
          <w:szCs w:val="24"/>
          <w:lang w:eastAsia="ru-RU"/>
        </w:rPr>
        <w:t xml:space="preserve"> – значимых функций вызывает комплекс проблем </w:t>
      </w:r>
      <w:proofErr w:type="spellStart"/>
      <w:r w:rsidRPr="000103D8">
        <w:rPr>
          <w:rFonts w:ascii="Times New Roman" w:eastAsia="Times New Roman" w:hAnsi="Times New Roman"/>
          <w:bCs/>
          <w:sz w:val="24"/>
          <w:szCs w:val="24"/>
          <w:lang w:eastAsia="ru-RU"/>
        </w:rPr>
        <w:t>дезадаптации</w:t>
      </w:r>
      <w:proofErr w:type="spellEnd"/>
      <w:r w:rsidRPr="000103D8">
        <w:rPr>
          <w:rFonts w:ascii="Times New Roman" w:eastAsia="Times New Roman" w:hAnsi="Times New Roman"/>
          <w:bCs/>
          <w:sz w:val="24"/>
          <w:szCs w:val="24"/>
          <w:lang w:eastAsia="ru-RU"/>
        </w:rPr>
        <w:t xml:space="preserve"> на начальных этапах обучения </w:t>
      </w:r>
      <w:proofErr w:type="gramStart"/>
      <w:r w:rsidRPr="000103D8">
        <w:rPr>
          <w:rFonts w:ascii="Times New Roman" w:eastAsia="Times New Roman" w:hAnsi="Times New Roman"/>
          <w:bCs/>
          <w:sz w:val="24"/>
          <w:szCs w:val="24"/>
          <w:lang w:eastAsia="ru-RU"/>
        </w:rPr>
        <w:t>детей  в</w:t>
      </w:r>
      <w:proofErr w:type="gramEnd"/>
      <w:r w:rsidRPr="000103D8">
        <w:rPr>
          <w:rFonts w:ascii="Times New Roman" w:eastAsia="Times New Roman" w:hAnsi="Times New Roman"/>
          <w:bCs/>
          <w:sz w:val="24"/>
          <w:szCs w:val="24"/>
          <w:lang w:eastAsia="ru-RU"/>
        </w:rPr>
        <w:t xml:space="preserve"> школе. </w:t>
      </w:r>
      <w:r w:rsidRPr="000103D8">
        <w:rPr>
          <w:rFonts w:ascii="Times New Roman" w:eastAsia="Times New Roman" w:hAnsi="Times New Roman"/>
          <w:sz w:val="24"/>
          <w:szCs w:val="24"/>
          <w:lang w:eastAsia="ru-RU"/>
        </w:rPr>
        <w:tab/>
      </w:r>
      <w:r w:rsidRPr="000103D8">
        <w:rPr>
          <w:rFonts w:ascii="Times New Roman" w:eastAsia="Times New Roman" w:hAnsi="Times New Roman"/>
          <w:bCs/>
          <w:sz w:val="24"/>
          <w:szCs w:val="24"/>
          <w:lang w:eastAsia="ru-RU"/>
        </w:rPr>
        <w:t>Первостепенной задачей является подбор методик диагностики развития ребенка, позволяющих дифференцировать качественное своеобразие индивидуального развития, а также выделение «факторов риска» в развитии. Такая диагностика позволяет определять не готовность ребенка к обучению в школе, а готовность школы создать условия обучения, соответствующие индивидуальным особенностям развития ребенка.</w:t>
      </w:r>
      <w:r w:rsidRPr="000103D8">
        <w:rPr>
          <w:rFonts w:ascii="Times New Roman" w:eastAsia="Times New Roman" w:hAnsi="Times New Roman"/>
          <w:color w:val="333333"/>
          <w:sz w:val="24"/>
          <w:szCs w:val="24"/>
          <w:lang w:eastAsia="ru-RU"/>
        </w:rPr>
        <w:tab/>
      </w:r>
      <w:r w:rsidRPr="000103D8">
        <w:rPr>
          <w:rFonts w:ascii="Times New Roman" w:eastAsia="Times New Roman" w:hAnsi="Times New Roman"/>
          <w:b/>
          <w:bCs/>
          <w:color w:val="000066"/>
          <w:sz w:val="24"/>
          <w:szCs w:val="24"/>
          <w:lang w:eastAsia="ru-RU"/>
        </w:rPr>
        <w:t xml:space="preserve"> </w:t>
      </w:r>
    </w:p>
    <w:p w:rsidR="00AC5C0A" w:rsidRPr="000103D8" w:rsidRDefault="00AC5C0A" w:rsidP="00AC5C0A">
      <w:pPr>
        <w:spacing w:before="100" w:beforeAutospacing="1" w:after="100" w:afterAutospacing="1"/>
        <w:rPr>
          <w:rFonts w:ascii="Times New Roman" w:eastAsia="Times New Roman" w:hAnsi="Times New Roman"/>
          <w:sz w:val="24"/>
          <w:szCs w:val="24"/>
          <w:lang w:eastAsia="ru-RU"/>
        </w:rPr>
      </w:pPr>
      <w:r w:rsidRPr="000103D8">
        <w:rPr>
          <w:rFonts w:ascii="Times New Roman" w:eastAsia="Times New Roman" w:hAnsi="Times New Roman"/>
          <w:b/>
          <w:bCs/>
          <w:color w:val="000066"/>
          <w:sz w:val="24"/>
          <w:szCs w:val="24"/>
          <w:lang w:eastAsia="ru-RU"/>
        </w:rPr>
        <w:t xml:space="preserve">          </w:t>
      </w:r>
      <w:r w:rsidRPr="000103D8">
        <w:rPr>
          <w:rFonts w:ascii="Times New Roman" w:eastAsia="Times New Roman" w:hAnsi="Times New Roman"/>
          <w:bCs/>
          <w:sz w:val="24"/>
          <w:szCs w:val="24"/>
          <w:lang w:eastAsia="ru-RU"/>
        </w:rPr>
        <w:t>Институтом возрастной физиологии РАО под редакцией академика РАО М. М. Безруких разработаны «Комплекты диагностических материалов по оценке и учету индивидуальных особенностей развития детей 5-7 лет», позволяющие выявить сильные и слабые стороны развития ребенка и определить формы и методы работы с детьми.</w:t>
      </w:r>
    </w:p>
    <w:p w:rsidR="00AC5C0A" w:rsidRPr="000103D8" w:rsidRDefault="00AC5C0A" w:rsidP="00AC5C0A">
      <w:pPr>
        <w:spacing w:before="100" w:beforeAutospacing="1" w:after="100" w:afterAutospacing="1"/>
        <w:rPr>
          <w:rFonts w:ascii="Times New Roman" w:eastAsia="Times New Roman" w:hAnsi="Times New Roman"/>
          <w:sz w:val="24"/>
          <w:szCs w:val="24"/>
          <w:lang w:eastAsia="ru-RU"/>
        </w:rPr>
      </w:pPr>
      <w:r w:rsidRPr="000103D8">
        <w:rPr>
          <w:rFonts w:ascii="Times New Roman" w:eastAsia="Times New Roman" w:hAnsi="Times New Roman"/>
          <w:color w:val="333333"/>
          <w:sz w:val="24"/>
          <w:szCs w:val="24"/>
          <w:lang w:eastAsia="ru-RU"/>
        </w:rPr>
        <w:t xml:space="preserve">         </w:t>
      </w:r>
      <w:r w:rsidRPr="000103D8">
        <w:rPr>
          <w:rFonts w:ascii="Times New Roman" w:eastAsia="Times New Roman" w:hAnsi="Times New Roman"/>
          <w:bCs/>
          <w:sz w:val="24"/>
          <w:szCs w:val="24"/>
          <w:lang w:eastAsia="ru-RU"/>
        </w:rPr>
        <w:t>Вводная диа</w:t>
      </w:r>
      <w:r w:rsidR="004F6334">
        <w:rPr>
          <w:rFonts w:ascii="Times New Roman" w:eastAsia="Times New Roman" w:hAnsi="Times New Roman"/>
          <w:bCs/>
          <w:sz w:val="24"/>
          <w:szCs w:val="24"/>
          <w:lang w:eastAsia="ru-RU"/>
        </w:rPr>
        <w:t xml:space="preserve">гностика проводится для </w:t>
      </w:r>
      <w:proofErr w:type="gramStart"/>
      <w:r w:rsidR="004F6334">
        <w:rPr>
          <w:rFonts w:ascii="Times New Roman" w:eastAsia="Times New Roman" w:hAnsi="Times New Roman"/>
          <w:bCs/>
          <w:sz w:val="24"/>
          <w:szCs w:val="24"/>
          <w:lang w:eastAsia="ru-RU"/>
        </w:rPr>
        <w:t xml:space="preserve">детей </w:t>
      </w:r>
      <w:r w:rsidRPr="000103D8">
        <w:rPr>
          <w:rFonts w:ascii="Times New Roman" w:eastAsia="Times New Roman" w:hAnsi="Times New Roman"/>
          <w:bCs/>
          <w:sz w:val="24"/>
          <w:szCs w:val="24"/>
          <w:lang w:eastAsia="ru-RU"/>
        </w:rPr>
        <w:t xml:space="preserve"> 6</w:t>
      </w:r>
      <w:proofErr w:type="gramEnd"/>
      <w:r w:rsidRPr="000103D8">
        <w:rPr>
          <w:rFonts w:ascii="Times New Roman" w:eastAsia="Times New Roman" w:hAnsi="Times New Roman"/>
          <w:bCs/>
          <w:sz w:val="24"/>
          <w:szCs w:val="24"/>
          <w:lang w:eastAsia="ru-RU"/>
        </w:rPr>
        <w:t>-летнего возраста в сентябре месяце. Затем обработка результатов, уточнение данных, составление индивидуальных программ.</w:t>
      </w:r>
      <w:r w:rsidRPr="000103D8">
        <w:rPr>
          <w:rFonts w:ascii="Times New Roman" w:eastAsia="Times New Roman" w:hAnsi="Times New Roman"/>
          <w:sz w:val="24"/>
          <w:szCs w:val="24"/>
          <w:lang w:eastAsia="ru-RU"/>
        </w:rPr>
        <w:t xml:space="preserve"> </w:t>
      </w:r>
      <w:r w:rsidRPr="000103D8">
        <w:rPr>
          <w:rFonts w:ascii="Times New Roman" w:eastAsia="Times New Roman" w:hAnsi="Times New Roman"/>
          <w:bCs/>
          <w:sz w:val="24"/>
          <w:szCs w:val="24"/>
          <w:lang w:eastAsia="ru-RU"/>
        </w:rPr>
        <w:t>В зависимости от результатов вводной диагностики составляется план работы с детьми по подготовке к школе в течение учебного года.</w:t>
      </w:r>
    </w:p>
    <w:p w:rsidR="004F6334" w:rsidRPr="004F6334" w:rsidRDefault="00AC5C0A" w:rsidP="004F6334">
      <w:pPr>
        <w:spacing w:after="200" w:line="276" w:lineRule="auto"/>
        <w:rPr>
          <w:rFonts w:ascii="Times New Roman" w:eastAsia="Times New Roman" w:hAnsi="Times New Roman"/>
          <w:b/>
          <w:sz w:val="24"/>
          <w:szCs w:val="24"/>
          <w:lang w:eastAsia="ru-RU"/>
        </w:rPr>
      </w:pPr>
      <w:r w:rsidRPr="004F6334">
        <w:rPr>
          <w:rFonts w:ascii="Times New Roman" w:eastAsia="Times New Roman" w:hAnsi="Times New Roman"/>
          <w:bCs/>
          <w:sz w:val="24"/>
          <w:szCs w:val="24"/>
          <w:lang w:eastAsia="ru-RU"/>
        </w:rPr>
        <w:t>Пр</w:t>
      </w:r>
      <w:r w:rsidR="004F6334" w:rsidRPr="004F6334">
        <w:rPr>
          <w:rFonts w:ascii="Times New Roman" w:eastAsia="Times New Roman" w:hAnsi="Times New Roman"/>
          <w:bCs/>
          <w:sz w:val="24"/>
          <w:szCs w:val="24"/>
          <w:lang w:eastAsia="ru-RU"/>
        </w:rPr>
        <w:t xml:space="preserve">инципы организации сопровождения детей к обучению в </w:t>
      </w:r>
      <w:proofErr w:type="gramStart"/>
      <w:r w:rsidR="004F6334" w:rsidRPr="004F6334">
        <w:rPr>
          <w:rFonts w:ascii="Times New Roman" w:eastAsia="Times New Roman" w:hAnsi="Times New Roman"/>
          <w:bCs/>
          <w:sz w:val="24"/>
          <w:szCs w:val="24"/>
          <w:lang w:eastAsia="ru-RU"/>
        </w:rPr>
        <w:t xml:space="preserve">школе </w:t>
      </w:r>
      <w:r w:rsidR="004F6334" w:rsidRPr="004F6334">
        <w:rPr>
          <w:rFonts w:ascii="Times New Roman" w:eastAsia="Times New Roman" w:hAnsi="Times New Roman"/>
          <w:b/>
          <w:sz w:val="24"/>
          <w:szCs w:val="24"/>
          <w:lang w:eastAsia="ru-RU"/>
        </w:rPr>
        <w:t>:</w:t>
      </w:r>
      <w:proofErr w:type="gramEnd"/>
    </w:p>
    <w:p w:rsidR="004F6334"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Системность</w:t>
      </w:r>
      <w:r w:rsidR="004F6334">
        <w:rPr>
          <w:rFonts w:ascii="Times New Roman" w:eastAsia="Times New Roman" w:hAnsi="Times New Roman"/>
          <w:bCs/>
          <w:sz w:val="24"/>
          <w:szCs w:val="24"/>
          <w:lang w:eastAsia="ru-RU"/>
        </w:rPr>
        <w:t>;</w:t>
      </w:r>
      <w:r w:rsidRPr="004F6334">
        <w:rPr>
          <w:rFonts w:ascii="Times New Roman" w:eastAsia="Times New Roman" w:hAnsi="Times New Roman"/>
          <w:bCs/>
          <w:sz w:val="24"/>
          <w:szCs w:val="24"/>
          <w:lang w:eastAsia="ru-RU"/>
        </w:rPr>
        <w:t xml:space="preserve"> </w:t>
      </w:r>
    </w:p>
    <w:p w:rsidR="004F6334"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 xml:space="preserve">Соответствие возрастным и индивидуальным возможностям </w:t>
      </w:r>
    </w:p>
    <w:p w:rsidR="004F6334"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 xml:space="preserve">Адекватность требований и нагрузок </w:t>
      </w:r>
    </w:p>
    <w:p w:rsidR="004F6334"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 xml:space="preserve">Постепенность </w:t>
      </w:r>
    </w:p>
    <w:p w:rsidR="004F6334"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 xml:space="preserve">Индивидуализация темпа работы </w:t>
      </w:r>
    </w:p>
    <w:p w:rsidR="00AC5C0A" w:rsidRPr="004F6334" w:rsidRDefault="00AC5C0A" w:rsidP="004F6334">
      <w:pPr>
        <w:pStyle w:val="a3"/>
        <w:numPr>
          <w:ilvl w:val="0"/>
          <w:numId w:val="6"/>
        </w:numPr>
        <w:spacing w:after="200" w:line="276" w:lineRule="auto"/>
        <w:rPr>
          <w:rFonts w:ascii="Times New Roman" w:eastAsia="Times New Roman" w:hAnsi="Times New Roman"/>
          <w:b/>
          <w:sz w:val="40"/>
          <w:szCs w:val="40"/>
          <w:lang w:eastAsia="ru-RU"/>
        </w:rPr>
      </w:pPr>
      <w:r w:rsidRPr="004F6334">
        <w:rPr>
          <w:rFonts w:ascii="Times New Roman" w:eastAsia="Times New Roman" w:hAnsi="Times New Roman"/>
          <w:bCs/>
          <w:sz w:val="24"/>
          <w:szCs w:val="24"/>
          <w:lang w:eastAsia="ru-RU"/>
        </w:rPr>
        <w:t xml:space="preserve">Повторяемость материала </w:t>
      </w:r>
    </w:p>
    <w:p w:rsidR="00AC5C0A" w:rsidRPr="000103D8" w:rsidRDefault="00AC5C0A" w:rsidP="00AC5C0A">
      <w:pPr>
        <w:spacing w:before="100" w:beforeAutospacing="1" w:after="100" w:afterAutospacing="1"/>
        <w:rPr>
          <w:rFonts w:ascii="Times New Roman" w:eastAsia="Times New Roman" w:hAnsi="Times New Roman"/>
          <w:sz w:val="24"/>
          <w:szCs w:val="24"/>
          <w:lang w:eastAsia="ru-RU"/>
        </w:rPr>
      </w:pPr>
      <w:r w:rsidRPr="000103D8">
        <w:rPr>
          <w:rFonts w:ascii="Times New Roman" w:eastAsia="Times New Roman" w:hAnsi="Times New Roman"/>
          <w:bCs/>
          <w:sz w:val="24"/>
          <w:szCs w:val="24"/>
          <w:lang w:eastAsia="ru-RU"/>
        </w:rPr>
        <w:t xml:space="preserve">Этапы </w:t>
      </w:r>
      <w:proofErr w:type="gramStart"/>
      <w:r w:rsidRPr="000103D8">
        <w:rPr>
          <w:rFonts w:ascii="Times New Roman" w:eastAsia="Times New Roman" w:hAnsi="Times New Roman"/>
          <w:bCs/>
          <w:sz w:val="24"/>
          <w:szCs w:val="24"/>
          <w:lang w:eastAsia="ru-RU"/>
        </w:rPr>
        <w:t>составления  программы</w:t>
      </w:r>
      <w:proofErr w:type="gramEnd"/>
      <w:r w:rsidRPr="000103D8">
        <w:rPr>
          <w:rFonts w:ascii="Times New Roman" w:eastAsia="Times New Roman" w:hAnsi="Times New Roman"/>
          <w:bCs/>
          <w:sz w:val="24"/>
          <w:szCs w:val="24"/>
          <w:lang w:eastAsia="ru-RU"/>
        </w:rPr>
        <w:t xml:space="preserve"> </w:t>
      </w:r>
      <w:r w:rsidR="004F6334">
        <w:rPr>
          <w:rFonts w:ascii="Times New Roman" w:eastAsia="Times New Roman" w:hAnsi="Times New Roman"/>
          <w:bCs/>
          <w:sz w:val="24"/>
          <w:szCs w:val="24"/>
          <w:lang w:eastAsia="ru-RU"/>
        </w:rPr>
        <w:t>:</w:t>
      </w:r>
    </w:p>
    <w:p w:rsidR="00AC5C0A" w:rsidRPr="000103D8" w:rsidRDefault="00AC5C0A" w:rsidP="00AC5C0A">
      <w:pPr>
        <w:numPr>
          <w:ilvl w:val="1"/>
          <w:numId w:val="3"/>
        </w:numPr>
        <w:spacing w:before="100" w:beforeAutospacing="1" w:after="100" w:afterAutospacing="1" w:line="276" w:lineRule="auto"/>
        <w:jc w:val="left"/>
        <w:rPr>
          <w:rFonts w:ascii="Times New Roman" w:eastAsia="Times New Roman" w:hAnsi="Times New Roman"/>
          <w:sz w:val="24"/>
          <w:szCs w:val="24"/>
          <w:lang w:eastAsia="ru-RU"/>
        </w:rPr>
      </w:pPr>
      <w:r w:rsidRPr="000103D8">
        <w:rPr>
          <w:rFonts w:ascii="Times New Roman" w:eastAsia="Times New Roman" w:hAnsi="Times New Roman"/>
          <w:bCs/>
          <w:sz w:val="24"/>
          <w:szCs w:val="24"/>
          <w:lang w:eastAsia="ru-RU"/>
        </w:rPr>
        <w:t xml:space="preserve">Диагностика функционального развития и уточнение факторов риска каждого ребенка. </w:t>
      </w:r>
    </w:p>
    <w:p w:rsidR="00AC5C0A" w:rsidRPr="000103D8" w:rsidRDefault="00AC5C0A" w:rsidP="00AC5C0A">
      <w:pPr>
        <w:numPr>
          <w:ilvl w:val="1"/>
          <w:numId w:val="3"/>
        </w:numPr>
        <w:spacing w:before="100" w:beforeAutospacing="1" w:after="100" w:afterAutospacing="1" w:line="276" w:lineRule="auto"/>
        <w:jc w:val="left"/>
        <w:rPr>
          <w:rFonts w:ascii="Times New Roman" w:eastAsia="Times New Roman" w:hAnsi="Times New Roman"/>
          <w:sz w:val="24"/>
          <w:szCs w:val="24"/>
          <w:lang w:eastAsia="ru-RU"/>
        </w:rPr>
      </w:pPr>
      <w:r w:rsidRPr="000103D8">
        <w:rPr>
          <w:rFonts w:ascii="Times New Roman" w:eastAsia="Times New Roman" w:hAnsi="Times New Roman"/>
          <w:bCs/>
          <w:sz w:val="24"/>
          <w:szCs w:val="24"/>
          <w:lang w:eastAsia="ru-RU"/>
        </w:rPr>
        <w:lastRenderedPageBreak/>
        <w:t xml:space="preserve">Четкое определение целей и задач индивидуальной программы развития каждого ребенка. </w:t>
      </w:r>
    </w:p>
    <w:p w:rsidR="004F6334" w:rsidRPr="004F6334" w:rsidRDefault="00AC5C0A" w:rsidP="00BC5A73">
      <w:pPr>
        <w:numPr>
          <w:ilvl w:val="1"/>
          <w:numId w:val="3"/>
        </w:numPr>
        <w:spacing w:before="100" w:beforeAutospacing="1" w:after="100" w:afterAutospacing="1" w:line="276" w:lineRule="auto"/>
        <w:jc w:val="left"/>
        <w:rPr>
          <w:rFonts w:ascii="Times New Roman" w:eastAsia="Times New Roman" w:hAnsi="Times New Roman"/>
          <w:sz w:val="24"/>
          <w:szCs w:val="24"/>
          <w:lang w:eastAsia="ru-RU"/>
        </w:rPr>
      </w:pPr>
      <w:proofErr w:type="gramStart"/>
      <w:r w:rsidRPr="004F6334">
        <w:rPr>
          <w:rFonts w:ascii="Times New Roman" w:eastAsia="Times New Roman" w:hAnsi="Times New Roman"/>
          <w:bCs/>
          <w:sz w:val="24"/>
          <w:szCs w:val="24"/>
          <w:lang w:eastAsia="ru-RU"/>
        </w:rPr>
        <w:t>Составление  индивидуального</w:t>
      </w:r>
      <w:proofErr w:type="gramEnd"/>
      <w:r w:rsidRPr="004F6334">
        <w:rPr>
          <w:rFonts w:ascii="Times New Roman" w:eastAsia="Times New Roman" w:hAnsi="Times New Roman"/>
          <w:bCs/>
          <w:sz w:val="24"/>
          <w:szCs w:val="24"/>
          <w:lang w:eastAsia="ru-RU"/>
        </w:rPr>
        <w:t xml:space="preserve"> плана работы каждого ребенка </w:t>
      </w:r>
      <w:r w:rsidR="004F6334">
        <w:rPr>
          <w:rFonts w:ascii="Times New Roman" w:eastAsia="Times New Roman" w:hAnsi="Times New Roman"/>
          <w:bCs/>
          <w:sz w:val="24"/>
          <w:szCs w:val="24"/>
          <w:lang w:eastAsia="ru-RU"/>
        </w:rPr>
        <w:t>.</w:t>
      </w:r>
    </w:p>
    <w:p w:rsidR="00AC5C0A" w:rsidRPr="004F6334" w:rsidRDefault="00AC5C0A" w:rsidP="00BC5A73">
      <w:pPr>
        <w:numPr>
          <w:ilvl w:val="1"/>
          <w:numId w:val="3"/>
        </w:numPr>
        <w:spacing w:before="100" w:beforeAutospacing="1" w:after="100" w:afterAutospacing="1" w:line="276" w:lineRule="auto"/>
        <w:jc w:val="left"/>
        <w:rPr>
          <w:rFonts w:ascii="Times New Roman" w:eastAsia="Times New Roman" w:hAnsi="Times New Roman"/>
          <w:sz w:val="24"/>
          <w:szCs w:val="24"/>
          <w:lang w:eastAsia="ru-RU"/>
        </w:rPr>
      </w:pPr>
      <w:r w:rsidRPr="004F6334">
        <w:rPr>
          <w:rFonts w:ascii="Times New Roman" w:eastAsia="Times New Roman" w:hAnsi="Times New Roman"/>
          <w:bCs/>
          <w:sz w:val="24"/>
          <w:szCs w:val="24"/>
          <w:lang w:eastAsia="ru-RU"/>
        </w:rPr>
        <w:t xml:space="preserve">Разработка планов каждого занятия, выбор адекватных форм и методов работы. </w:t>
      </w:r>
    </w:p>
    <w:p w:rsidR="00AC5C0A" w:rsidRPr="00292D87" w:rsidRDefault="00AC5C0A" w:rsidP="00AC5C0A">
      <w:pPr>
        <w:numPr>
          <w:ilvl w:val="1"/>
          <w:numId w:val="3"/>
        </w:numPr>
        <w:spacing w:before="100" w:beforeAutospacing="1" w:after="100" w:afterAutospacing="1" w:line="276" w:lineRule="auto"/>
        <w:jc w:val="left"/>
        <w:rPr>
          <w:rFonts w:ascii="Times New Roman" w:eastAsia="Times New Roman" w:hAnsi="Times New Roman"/>
          <w:sz w:val="24"/>
          <w:szCs w:val="24"/>
          <w:lang w:eastAsia="ru-RU"/>
        </w:rPr>
      </w:pPr>
      <w:proofErr w:type="gramStart"/>
      <w:r w:rsidRPr="000103D8">
        <w:rPr>
          <w:rFonts w:ascii="Times New Roman" w:eastAsia="Times New Roman" w:hAnsi="Times New Roman"/>
          <w:bCs/>
          <w:sz w:val="24"/>
          <w:szCs w:val="24"/>
          <w:lang w:eastAsia="ru-RU"/>
        </w:rPr>
        <w:t>Разрабатывается  программа</w:t>
      </w:r>
      <w:proofErr w:type="gramEnd"/>
      <w:r w:rsidRPr="000103D8">
        <w:rPr>
          <w:rFonts w:ascii="Times New Roman" w:eastAsia="Times New Roman" w:hAnsi="Times New Roman"/>
          <w:bCs/>
          <w:sz w:val="24"/>
          <w:szCs w:val="24"/>
          <w:lang w:eastAsia="ru-RU"/>
        </w:rPr>
        <w:t xml:space="preserve"> преемственности между школой и ДОУ.</w:t>
      </w:r>
    </w:p>
    <w:p w:rsidR="00AC5C0A" w:rsidRPr="000103D8" w:rsidRDefault="00AC5C0A" w:rsidP="00AC5C0A">
      <w:pPr>
        <w:spacing w:before="100" w:beforeAutospacing="1" w:after="100" w:afterAutospacing="1"/>
        <w:rPr>
          <w:rFonts w:ascii="Times New Roman" w:eastAsia="Times New Roman" w:hAnsi="Times New Roman"/>
          <w:sz w:val="24"/>
          <w:szCs w:val="24"/>
          <w:lang w:eastAsia="ru-RU"/>
        </w:rPr>
      </w:pPr>
      <w:r w:rsidRPr="000103D8">
        <w:rPr>
          <w:rFonts w:ascii="Times New Roman" w:eastAsia="Times New Roman" w:hAnsi="Times New Roman"/>
          <w:bCs/>
          <w:sz w:val="24"/>
          <w:szCs w:val="24"/>
          <w:lang w:eastAsia="ru-RU"/>
        </w:rPr>
        <w:t xml:space="preserve">        Ожидаемые результаты </w:t>
      </w:r>
      <w:proofErr w:type="gramStart"/>
      <w:r w:rsidRPr="000103D8">
        <w:rPr>
          <w:rFonts w:ascii="Times New Roman" w:eastAsia="Times New Roman" w:hAnsi="Times New Roman"/>
          <w:bCs/>
          <w:sz w:val="24"/>
          <w:szCs w:val="24"/>
          <w:lang w:eastAsia="ru-RU"/>
        </w:rPr>
        <w:t>подготовки  детей</w:t>
      </w:r>
      <w:proofErr w:type="gramEnd"/>
      <w:r w:rsidRPr="000103D8">
        <w:rPr>
          <w:rFonts w:ascii="Times New Roman" w:eastAsia="Times New Roman" w:hAnsi="Times New Roman"/>
          <w:bCs/>
          <w:sz w:val="24"/>
          <w:szCs w:val="24"/>
          <w:lang w:eastAsia="ru-RU"/>
        </w:rPr>
        <w:t xml:space="preserve">  к  обучению  в школе: </w:t>
      </w:r>
      <w:proofErr w:type="spellStart"/>
      <w:r w:rsidRPr="000103D8">
        <w:rPr>
          <w:rFonts w:ascii="Times New Roman" w:eastAsia="Times New Roman" w:hAnsi="Times New Roman"/>
          <w:bCs/>
          <w:sz w:val="24"/>
          <w:szCs w:val="24"/>
          <w:lang w:eastAsia="ru-RU"/>
        </w:rPr>
        <w:t>коррекционно</w:t>
      </w:r>
      <w:proofErr w:type="spellEnd"/>
      <w:r w:rsidRPr="000103D8">
        <w:rPr>
          <w:rFonts w:ascii="Times New Roman" w:eastAsia="Times New Roman" w:hAnsi="Times New Roman"/>
          <w:bCs/>
          <w:sz w:val="24"/>
          <w:szCs w:val="24"/>
          <w:lang w:eastAsia="ru-RU"/>
        </w:rPr>
        <w:t xml:space="preserve"> –развивающие занятия с опорой на развитие школьно-значимых функций нейтрализуют наличие отрицательной мотивации к школьному обучению как следствие неудач, трудностей и ощущения невозможности их преодоления. </w:t>
      </w:r>
    </w:p>
    <w:p w:rsidR="00AC5C0A" w:rsidRPr="000103D8" w:rsidRDefault="00AC5C0A" w:rsidP="00AC5C0A">
      <w:pPr>
        <w:spacing w:before="100" w:beforeAutospacing="1" w:after="100" w:afterAutospacing="1"/>
        <w:rPr>
          <w:rFonts w:ascii="Times New Roman" w:eastAsia="Times New Roman" w:hAnsi="Times New Roman"/>
          <w:color w:val="333333"/>
          <w:sz w:val="24"/>
          <w:szCs w:val="24"/>
          <w:lang w:eastAsia="ru-RU"/>
        </w:rPr>
      </w:pPr>
      <w:r w:rsidRPr="000103D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Основные трудности связаны с </w:t>
      </w:r>
      <w:proofErr w:type="gramStart"/>
      <w:r w:rsidRPr="000103D8">
        <w:rPr>
          <w:rFonts w:ascii="Times New Roman" w:eastAsia="Times New Roman" w:hAnsi="Times New Roman"/>
          <w:bCs/>
          <w:sz w:val="24"/>
          <w:szCs w:val="24"/>
          <w:lang w:eastAsia="ru-RU"/>
        </w:rPr>
        <w:t>подбором  заданий</w:t>
      </w:r>
      <w:proofErr w:type="gramEnd"/>
      <w:r w:rsidRPr="000103D8">
        <w:rPr>
          <w:rFonts w:ascii="Times New Roman" w:eastAsia="Times New Roman" w:hAnsi="Times New Roman"/>
          <w:bCs/>
          <w:sz w:val="24"/>
          <w:szCs w:val="24"/>
          <w:lang w:eastAsia="ru-RU"/>
        </w:rPr>
        <w:t>,  так как данная  программа основана на личностно-ориентированн</w:t>
      </w:r>
      <w:r>
        <w:rPr>
          <w:rFonts w:ascii="Times New Roman" w:eastAsia="Times New Roman" w:hAnsi="Times New Roman"/>
          <w:bCs/>
          <w:sz w:val="24"/>
          <w:szCs w:val="24"/>
          <w:lang w:eastAsia="ru-RU"/>
        </w:rPr>
        <w:t xml:space="preserve">ом обучении, то подбор заданий </w:t>
      </w:r>
      <w:r w:rsidRPr="000103D8">
        <w:rPr>
          <w:rFonts w:ascii="Times New Roman" w:eastAsia="Times New Roman" w:hAnsi="Times New Roman"/>
          <w:bCs/>
          <w:sz w:val="24"/>
          <w:szCs w:val="24"/>
          <w:lang w:eastAsia="ru-RU"/>
        </w:rPr>
        <w:t xml:space="preserve">проектируется с учетом индивидуальных особенностей каждого ребенка.  Специальная подготовка необходима также для проведения диагностики, обработки диагностических материалов. </w:t>
      </w:r>
      <w:r w:rsidRPr="000103D8">
        <w:rPr>
          <w:rFonts w:ascii="Times New Roman" w:eastAsia="Times New Roman" w:hAnsi="Times New Roman"/>
          <w:sz w:val="24"/>
          <w:szCs w:val="24"/>
          <w:lang w:eastAsia="ru-RU"/>
        </w:rPr>
        <w:t xml:space="preserve"> </w:t>
      </w:r>
      <w:r w:rsidRPr="000103D8">
        <w:rPr>
          <w:rFonts w:ascii="Times New Roman" w:eastAsia="Times New Roman" w:hAnsi="Times New Roman"/>
          <w:bCs/>
          <w:sz w:val="24"/>
          <w:szCs w:val="24"/>
          <w:lang w:eastAsia="ru-RU"/>
        </w:rPr>
        <w:t xml:space="preserve">Поэтому методическая подготовка, разработка методических материалов, обработка </w:t>
      </w:r>
      <w:proofErr w:type="gramStart"/>
      <w:r w:rsidRPr="000103D8">
        <w:rPr>
          <w:rFonts w:ascii="Times New Roman" w:eastAsia="Times New Roman" w:hAnsi="Times New Roman"/>
          <w:bCs/>
          <w:sz w:val="24"/>
          <w:szCs w:val="24"/>
          <w:lang w:eastAsia="ru-RU"/>
        </w:rPr>
        <w:t>результатов  диагностики</w:t>
      </w:r>
      <w:proofErr w:type="gramEnd"/>
      <w:r w:rsidRPr="000103D8">
        <w:rPr>
          <w:rFonts w:ascii="Times New Roman" w:eastAsia="Times New Roman" w:hAnsi="Times New Roman"/>
          <w:bCs/>
          <w:sz w:val="24"/>
          <w:szCs w:val="24"/>
          <w:lang w:eastAsia="ru-RU"/>
        </w:rPr>
        <w:t xml:space="preserve">, составление индивидуальных программ развития остается пока очень </w:t>
      </w:r>
      <w:proofErr w:type="spellStart"/>
      <w:r w:rsidRPr="000103D8">
        <w:rPr>
          <w:rFonts w:ascii="Times New Roman" w:eastAsia="Times New Roman" w:hAnsi="Times New Roman"/>
          <w:bCs/>
          <w:sz w:val="24"/>
          <w:szCs w:val="24"/>
          <w:lang w:eastAsia="ru-RU"/>
        </w:rPr>
        <w:t>времязатратным</w:t>
      </w:r>
      <w:proofErr w:type="spellEnd"/>
      <w:r w:rsidRPr="000103D8">
        <w:rPr>
          <w:rFonts w:ascii="Times New Roman" w:eastAsia="Times New Roman" w:hAnsi="Times New Roman"/>
          <w:bCs/>
          <w:sz w:val="24"/>
          <w:szCs w:val="24"/>
          <w:lang w:eastAsia="ru-RU"/>
        </w:rPr>
        <w:t xml:space="preserve"> и трудоемким процессом.</w:t>
      </w:r>
      <w:r w:rsidRPr="000103D8">
        <w:rPr>
          <w:rFonts w:ascii="Times New Roman" w:eastAsia="Times New Roman" w:hAnsi="Times New Roman"/>
          <w:color w:val="333333"/>
          <w:sz w:val="24"/>
          <w:szCs w:val="24"/>
          <w:lang w:eastAsia="ru-RU"/>
        </w:rPr>
        <w:tab/>
      </w:r>
      <w:r w:rsidRPr="000103D8">
        <w:rPr>
          <w:rFonts w:ascii="Times New Roman" w:eastAsia="Times New Roman" w:hAnsi="Times New Roman"/>
          <w:b/>
          <w:bCs/>
          <w:color w:val="000066"/>
          <w:sz w:val="24"/>
          <w:szCs w:val="24"/>
          <w:lang w:eastAsia="ru-RU"/>
        </w:rPr>
        <w:t xml:space="preserve"> </w:t>
      </w:r>
    </w:p>
    <w:p w:rsidR="00E672E1" w:rsidRPr="00E672E1" w:rsidRDefault="00AC5C0A" w:rsidP="00E672E1">
      <w:pPr>
        <w:spacing w:after="200" w:line="276" w:lineRule="auto"/>
        <w:rPr>
          <w:rFonts w:ascii="Times New Roman" w:eastAsia="Times New Roman" w:hAnsi="Times New Roman"/>
          <w:b/>
          <w:sz w:val="24"/>
          <w:szCs w:val="24"/>
          <w:lang w:eastAsia="ru-RU"/>
        </w:rPr>
      </w:pPr>
      <w:r w:rsidRPr="000103D8">
        <w:rPr>
          <w:rFonts w:ascii="Times New Roman" w:eastAsia="Times New Roman" w:hAnsi="Times New Roman"/>
          <w:b/>
          <w:sz w:val="24"/>
          <w:szCs w:val="24"/>
          <w:lang w:eastAsia="ru-RU"/>
        </w:rPr>
        <w:t xml:space="preserve">                             </w:t>
      </w:r>
      <w:r w:rsidR="000738E2">
        <w:rPr>
          <w:rFonts w:ascii="Times New Roman" w:eastAsia="Times New Roman" w:hAnsi="Times New Roman"/>
          <w:b/>
          <w:sz w:val="24"/>
          <w:szCs w:val="24"/>
          <w:lang w:eastAsia="ru-RU"/>
        </w:rPr>
        <w:t>Возрастные особенности детей дошкольного возраста</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Дети 6–7 лет стоят на пороге интересного этапа в жизни. Им открывается возможность познания мира, окружающей среды, искусства и творчества. А главное, они постепенно готовятся к следующему важному событию – обучению в школе.</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 xml:space="preserve">До 6 лет ребёнок подчиняется чувствам, это и объясняет частую смену настроений. В силу возрастных особенностей к 7 годам происходит ускоренный рост умственного развития. Дети учатся объяснять, что им нужно, не прибегая к лишней эмоциональности. В этом возрасте дошкольники начинают определять себя как личность, у них появляется мнение, которое они могут аргументировать. Ребёнок этого возраста умеет выбрать игру на длительное время и играть в неё от пары дней до нескольких недель. </w:t>
      </w:r>
      <w:proofErr w:type="gramStart"/>
      <w:r w:rsidRPr="00E672E1">
        <w:rPr>
          <w:rFonts w:ascii="Times New Roman" w:eastAsia="Times New Roman" w:hAnsi="Times New Roman" w:hint="eastAsia"/>
          <w:sz w:val="24"/>
          <w:szCs w:val="24"/>
          <w:lang w:eastAsia="ru-RU"/>
        </w:rPr>
        <w:t>Р</w:t>
      </w:r>
      <w:r w:rsidRPr="00E672E1">
        <w:rPr>
          <w:rFonts w:ascii="Times New Roman" w:eastAsia="Times New Roman" w:hAnsi="Times New Roman"/>
          <w:sz w:val="24"/>
          <w:szCs w:val="24"/>
          <w:lang w:eastAsia="ru-RU"/>
        </w:rPr>
        <w:t>ебенок  этими</w:t>
      </w:r>
      <w:proofErr w:type="gramEnd"/>
      <w:r w:rsidRPr="00E672E1">
        <w:rPr>
          <w:rFonts w:ascii="Times New Roman" w:eastAsia="Times New Roman" w:hAnsi="Times New Roman"/>
          <w:sz w:val="24"/>
          <w:szCs w:val="24"/>
          <w:lang w:eastAsia="ru-RU"/>
        </w:rPr>
        <w:t xml:space="preserve"> занятиями не только заполняет свободное время, но и получает первые трудовые навыки, развивает воображение и мышление.</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 xml:space="preserve">Личностное развитие ребёнка 6–7 лет включает в себя два основных фактора: понимание, как устроен окружающий мир вокруг него, и своего места в этом мире. </w:t>
      </w:r>
      <w:r w:rsidRPr="00E672E1">
        <w:rPr>
          <w:rFonts w:ascii="Times New Roman" w:eastAsia="Times New Roman" w:hAnsi="Times New Roman" w:hint="eastAsia"/>
          <w:sz w:val="24"/>
          <w:szCs w:val="24"/>
          <w:lang w:eastAsia="ru-RU"/>
        </w:rPr>
        <w:t>Р</w:t>
      </w:r>
      <w:r w:rsidRPr="00E672E1">
        <w:rPr>
          <w:rFonts w:ascii="Times New Roman" w:eastAsia="Times New Roman" w:hAnsi="Times New Roman"/>
          <w:sz w:val="24"/>
          <w:szCs w:val="24"/>
          <w:lang w:eastAsia="ru-RU"/>
        </w:rPr>
        <w:t>ебенок уже может ответить на вопросы: какой он, чем отличается от других людей, каким был, каким хотел бы быть.</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 xml:space="preserve">У ребёнка активно </w:t>
      </w:r>
      <w:proofErr w:type="gramStart"/>
      <w:r w:rsidRPr="00E672E1">
        <w:rPr>
          <w:rFonts w:ascii="Times New Roman" w:eastAsia="Times New Roman" w:hAnsi="Times New Roman"/>
          <w:sz w:val="24"/>
          <w:szCs w:val="24"/>
          <w:lang w:eastAsia="ru-RU"/>
        </w:rPr>
        <w:t>формируется  самосознание</w:t>
      </w:r>
      <w:proofErr w:type="gramEnd"/>
      <w:r w:rsidRPr="00E672E1">
        <w:rPr>
          <w:rFonts w:ascii="Times New Roman" w:eastAsia="Times New Roman" w:hAnsi="Times New Roman"/>
          <w:sz w:val="24"/>
          <w:szCs w:val="24"/>
          <w:lang w:eastAsia="ru-RU"/>
        </w:rPr>
        <w:t xml:space="preserve">, развивается гендерная идентичность, он учится понимать, к какому полу относится. У девочек формируется мягкий уступчивый стиль поведения, у мальчиков, наоборот, активный, что даёт им возможность познавать внешний мир. Игра у детей в этом возрасте подчиняется гендерному принципу. Девочки </w:t>
      </w:r>
      <w:proofErr w:type="gramStart"/>
      <w:r w:rsidRPr="00E672E1">
        <w:rPr>
          <w:rFonts w:ascii="Times New Roman" w:eastAsia="Times New Roman" w:hAnsi="Times New Roman"/>
          <w:sz w:val="24"/>
          <w:szCs w:val="24"/>
          <w:lang w:eastAsia="ru-RU"/>
        </w:rPr>
        <w:t>выбирают  «</w:t>
      </w:r>
      <w:proofErr w:type="gramEnd"/>
      <w:r w:rsidRPr="00E672E1">
        <w:rPr>
          <w:rFonts w:ascii="Times New Roman" w:eastAsia="Times New Roman" w:hAnsi="Times New Roman"/>
          <w:sz w:val="24"/>
          <w:szCs w:val="24"/>
          <w:lang w:eastAsia="ru-RU"/>
        </w:rPr>
        <w:t>дочки-матери», «школу», «магазин», мальчики вместо кукол берут машинки, солдатиков.</w:t>
      </w:r>
    </w:p>
    <w:p w:rsidR="00E672E1" w:rsidRPr="00E672E1" w:rsidRDefault="00E672E1" w:rsidP="00E672E1">
      <w:pPr>
        <w:shd w:val="clear" w:color="auto" w:fill="FFFFFF"/>
        <w:spacing w:after="100" w:afterAutospacing="1"/>
        <w:rPr>
          <w:rFonts w:ascii="Times New Roman" w:eastAsia="Times New Roman" w:hAnsi="Times New Roman"/>
          <w:b/>
          <w:sz w:val="24"/>
          <w:szCs w:val="24"/>
          <w:lang w:eastAsia="ru-RU"/>
        </w:rPr>
      </w:pPr>
      <w:r w:rsidRPr="00E672E1">
        <w:rPr>
          <w:rFonts w:ascii="Times New Roman" w:eastAsia="Times New Roman" w:hAnsi="Times New Roman"/>
          <w:bCs/>
          <w:sz w:val="24"/>
          <w:szCs w:val="24"/>
          <w:lang w:eastAsia="ru-RU"/>
        </w:rPr>
        <w:t xml:space="preserve">Развитие эмоционально-  </w:t>
      </w:r>
      <w:proofErr w:type="gramStart"/>
      <w:r w:rsidRPr="00E672E1">
        <w:rPr>
          <w:rFonts w:ascii="Times New Roman" w:eastAsia="Times New Roman" w:hAnsi="Times New Roman"/>
          <w:bCs/>
          <w:sz w:val="24"/>
          <w:szCs w:val="24"/>
          <w:lang w:eastAsia="ru-RU"/>
        </w:rPr>
        <w:t>волевой  сферы</w:t>
      </w:r>
      <w:proofErr w:type="gramEnd"/>
      <w:r w:rsidRPr="00E672E1">
        <w:rPr>
          <w:rFonts w:ascii="Times New Roman" w:eastAsia="Times New Roman" w:hAnsi="Times New Roman"/>
          <w:bCs/>
          <w:sz w:val="24"/>
          <w:szCs w:val="24"/>
          <w:lang w:eastAsia="ru-RU"/>
        </w:rPr>
        <w:t>. </w:t>
      </w:r>
      <w:r w:rsidRPr="00E672E1">
        <w:rPr>
          <w:rFonts w:ascii="Times New Roman" w:eastAsia="Times New Roman" w:hAnsi="Times New Roman"/>
          <w:b/>
          <w:sz w:val="24"/>
          <w:szCs w:val="24"/>
          <w:lang w:eastAsia="ru-RU"/>
        </w:rPr>
        <w:t xml:space="preserve"> </w:t>
      </w:r>
      <w:r w:rsidRPr="00E672E1">
        <w:rPr>
          <w:rFonts w:ascii="Times New Roman" w:eastAsia="Times New Roman" w:hAnsi="Times New Roman"/>
          <w:sz w:val="24"/>
          <w:szCs w:val="24"/>
          <w:lang w:eastAsia="ru-RU"/>
        </w:rPr>
        <w:t>В возрасте 6–7 лет у детей формируются морально-этические категории. Ребёнок начинает понимать, как нужно себя вести, а как не надо, как хорошо поступать и как плохо.</w:t>
      </w:r>
      <w:r w:rsidRPr="00E672E1">
        <w:rPr>
          <w:rFonts w:ascii="Times New Roman" w:eastAsia="Times New Roman" w:hAnsi="Times New Roman"/>
          <w:b/>
          <w:sz w:val="24"/>
          <w:szCs w:val="24"/>
          <w:lang w:eastAsia="ru-RU"/>
        </w:rPr>
        <w:t xml:space="preserve"> </w:t>
      </w:r>
      <w:r w:rsidRPr="00E672E1">
        <w:rPr>
          <w:rFonts w:ascii="Times New Roman" w:eastAsia="Times New Roman" w:hAnsi="Times New Roman"/>
          <w:sz w:val="24"/>
          <w:szCs w:val="24"/>
          <w:lang w:eastAsia="ru-RU"/>
        </w:rPr>
        <w:t xml:space="preserve">В этом возрасте дошкольники не просто играют, они распределяют роли и следуют им. Дети начинают понимать, что существуют правила, </w:t>
      </w:r>
      <w:r w:rsidRPr="00E672E1">
        <w:rPr>
          <w:rFonts w:ascii="Times New Roman" w:eastAsia="Times New Roman" w:hAnsi="Times New Roman"/>
          <w:sz w:val="24"/>
          <w:szCs w:val="24"/>
          <w:lang w:eastAsia="ru-RU"/>
        </w:rPr>
        <w:lastRenderedPageBreak/>
        <w:t xml:space="preserve">и требуют их соблюдения от себя и других людей. Ребёнок учится делать вывод: ты «хороший», если действуешь по правилам, и «плохой», если их нарушаешь.  </w:t>
      </w:r>
      <w:proofErr w:type="gramStart"/>
      <w:r w:rsidRPr="00E672E1">
        <w:rPr>
          <w:rFonts w:ascii="Times New Roman" w:eastAsia="Times New Roman" w:hAnsi="Times New Roman" w:hint="eastAsia"/>
          <w:sz w:val="24"/>
          <w:szCs w:val="24"/>
          <w:lang w:eastAsia="ru-RU"/>
        </w:rPr>
        <w:t>Д</w:t>
      </w:r>
      <w:r w:rsidRPr="00E672E1">
        <w:rPr>
          <w:rFonts w:ascii="Times New Roman" w:eastAsia="Times New Roman" w:hAnsi="Times New Roman"/>
          <w:sz w:val="24"/>
          <w:szCs w:val="24"/>
          <w:lang w:eastAsia="ru-RU"/>
        </w:rPr>
        <w:t>ети  начинают</w:t>
      </w:r>
      <w:proofErr w:type="gramEnd"/>
      <w:r w:rsidRPr="00E672E1">
        <w:rPr>
          <w:rFonts w:ascii="Times New Roman" w:eastAsia="Times New Roman" w:hAnsi="Times New Roman"/>
          <w:sz w:val="24"/>
          <w:szCs w:val="24"/>
          <w:lang w:eastAsia="ru-RU"/>
        </w:rPr>
        <w:t xml:space="preserve"> понимать, что существуют правила и требуют их соблюдения от себя и других людей.</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proofErr w:type="gramStart"/>
      <w:r w:rsidRPr="00E672E1">
        <w:rPr>
          <w:rFonts w:ascii="Times New Roman" w:eastAsia="Times New Roman" w:hAnsi="Times New Roman" w:hint="eastAsia"/>
          <w:sz w:val="24"/>
          <w:szCs w:val="24"/>
          <w:lang w:eastAsia="ru-RU"/>
        </w:rPr>
        <w:t>Д</w:t>
      </w:r>
      <w:r w:rsidRPr="00E672E1">
        <w:rPr>
          <w:rFonts w:ascii="Times New Roman" w:eastAsia="Times New Roman" w:hAnsi="Times New Roman"/>
          <w:sz w:val="24"/>
          <w:szCs w:val="24"/>
          <w:lang w:eastAsia="ru-RU"/>
        </w:rPr>
        <w:t>етям  в</w:t>
      </w:r>
      <w:proofErr w:type="gramEnd"/>
      <w:r w:rsidRPr="00E672E1">
        <w:rPr>
          <w:rFonts w:ascii="Times New Roman" w:eastAsia="Times New Roman" w:hAnsi="Times New Roman"/>
          <w:sz w:val="24"/>
          <w:szCs w:val="24"/>
          <w:lang w:eastAsia="ru-RU"/>
        </w:rPr>
        <w:t xml:space="preserve"> этом возрасте важно общение со сверстниками. Оно также строится по определённым принципам, которые обеспечивают ребёнку безопасность и благополучие. Когда правила нарушаются, ребёнок не чувствует себя защищённым и реагирует на нарушение негативно. И что важно, в 6–7 лет в эмоциональной сфере происходит утрата непосредственности и наивности в поведении. Поведение ребёнка начинает строиться цепочкой «захотел – осознал – сделал», это соответствует возрастным изменениям организма.  В жизнь ребёнка вносится интеллектуальный компонент, который говорит о том, что появляется волевая регуляция. И после того, как происходит осознание того, «что я хочу» и «как я этого добьюсь», появляется следующий этап – «я это делаю».</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 xml:space="preserve">Развитие психических </w:t>
      </w:r>
      <w:proofErr w:type="gramStart"/>
      <w:r w:rsidRPr="00E672E1">
        <w:rPr>
          <w:rFonts w:ascii="Times New Roman" w:eastAsia="Times New Roman" w:hAnsi="Times New Roman"/>
          <w:bCs/>
          <w:sz w:val="24"/>
          <w:szCs w:val="24"/>
          <w:lang w:eastAsia="ru-RU"/>
        </w:rPr>
        <w:t>процессов</w:t>
      </w:r>
      <w:r w:rsidRPr="00E672E1">
        <w:rPr>
          <w:rFonts w:ascii="Times New Roman" w:eastAsia="Times New Roman" w:hAnsi="Times New Roman"/>
          <w:sz w:val="24"/>
          <w:szCs w:val="24"/>
          <w:lang w:eastAsia="ru-RU"/>
        </w:rPr>
        <w:t xml:space="preserve">  У</w:t>
      </w:r>
      <w:proofErr w:type="gramEnd"/>
      <w:r w:rsidRPr="00E672E1">
        <w:rPr>
          <w:rFonts w:ascii="Times New Roman" w:eastAsia="Times New Roman" w:hAnsi="Times New Roman"/>
          <w:sz w:val="24"/>
          <w:szCs w:val="24"/>
          <w:lang w:eastAsia="ru-RU"/>
        </w:rPr>
        <w:t xml:space="preserve"> старших дошкольников начинает развиваться произвольное внимание, произвольная слуховая и зрительная память. Ребёнок уже сознательно направляет и удерживает внимание, память на разных объектах. Уже не яркий образ привлекает внимание – малыш самостоятельно делает над собой усилие, чтобы запомнить либо выделить фигуру из фона. У дошкольников 7 лет бурно развивается воображение, речь усложняется и становится эффективным средством взаимодействия и регулятором поведения. Ребёнок говорит сложными грамматическими конструкциями, предложения становятся распространёнными. Дети могут вести свою речь о том, что хочется, предполагать о событиях, которых ждут.</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Логическое мышление в 6–7 лет развивается очень активно. Для малышей к этому возрасту характерно понимать закономерность и уметь дополнять ряд предметов. Ребёнок способен вычислить лишний предмет, продолжить числовой ряд в пределах десяти. Мышление формируется постепенно: ребёнок учится выделять основные свойства и признаки предметов, способен сравнивать, обобщать, классифицировать. Малышам в этот период нравятся интеллектуальные настольные игры, где можно проявить свои умственные способности.</w:t>
      </w:r>
    </w:p>
    <w:p w:rsidR="00E672E1" w:rsidRPr="00E672E1" w:rsidRDefault="00E672E1" w:rsidP="00E672E1">
      <w:pPr>
        <w:shd w:val="clear" w:color="auto" w:fill="FFFFFF"/>
        <w:spacing w:after="100" w:afterAutospacing="1"/>
        <w:rPr>
          <w:rFonts w:ascii="Times New Roman" w:eastAsia="Times New Roman" w:hAnsi="Times New Roman"/>
          <w:b/>
          <w:sz w:val="24"/>
          <w:szCs w:val="24"/>
          <w:lang w:eastAsia="ru-RU"/>
        </w:rPr>
      </w:pPr>
      <w:r w:rsidRPr="00E672E1">
        <w:rPr>
          <w:rFonts w:ascii="Times New Roman" w:eastAsia="Times New Roman" w:hAnsi="Times New Roman"/>
          <w:bCs/>
          <w:sz w:val="24"/>
          <w:szCs w:val="24"/>
          <w:lang w:eastAsia="ru-RU"/>
        </w:rPr>
        <w:t>Речевое и социальное развитие.</w:t>
      </w:r>
      <w:r w:rsidRPr="00E672E1">
        <w:rPr>
          <w:rFonts w:ascii="Times New Roman" w:eastAsia="Times New Roman" w:hAnsi="Times New Roman"/>
          <w:b/>
          <w:sz w:val="24"/>
          <w:szCs w:val="24"/>
          <w:lang w:eastAsia="ru-RU"/>
        </w:rPr>
        <w:t xml:space="preserve">  </w:t>
      </w:r>
      <w:r w:rsidRPr="00E672E1">
        <w:rPr>
          <w:rFonts w:ascii="Times New Roman" w:eastAsia="Times New Roman" w:hAnsi="Times New Roman"/>
          <w:sz w:val="24"/>
          <w:szCs w:val="24"/>
          <w:lang w:eastAsia="ru-RU"/>
        </w:rPr>
        <w:t>Дети умеют составлять рассказ по картинке или заданной теме. Речь практически сформирована, близка ко взрослой, словарный запас более 3000 слов. Ребёнок общается на разные темы, способен вести монолог и диалог.</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К первому классу дошкольник в норме должен знать своё окружение, близких друзей и родственников, понимать, кем они ему доводятся, знать имена, запоминать истории, связанные с ними. Взаимодействие со сверстниками занимает значительную часть дня.</w:t>
      </w:r>
    </w:p>
    <w:p w:rsidR="00E672E1" w:rsidRPr="00E672E1" w:rsidRDefault="00E672E1" w:rsidP="00E672E1">
      <w:pPr>
        <w:shd w:val="clear" w:color="auto" w:fill="FFFFFF"/>
        <w:spacing w:after="100" w:afterAutospacing="1"/>
        <w:rPr>
          <w:rFonts w:ascii="Times New Roman" w:eastAsia="Times New Roman" w:hAnsi="Times New Roman"/>
          <w:b/>
          <w:sz w:val="24"/>
          <w:szCs w:val="24"/>
          <w:lang w:eastAsia="ru-RU"/>
        </w:rPr>
      </w:pPr>
      <w:r w:rsidRPr="00E672E1">
        <w:rPr>
          <w:rFonts w:ascii="Times New Roman" w:eastAsia="Times New Roman" w:hAnsi="Times New Roman"/>
          <w:bCs/>
          <w:sz w:val="24"/>
          <w:szCs w:val="24"/>
          <w:lang w:eastAsia="ru-RU"/>
        </w:rPr>
        <w:t>Физиологическое развитие.</w:t>
      </w:r>
      <w:r w:rsidRPr="00E672E1">
        <w:rPr>
          <w:rFonts w:ascii="Times New Roman" w:eastAsia="Times New Roman" w:hAnsi="Times New Roman"/>
          <w:b/>
          <w:sz w:val="24"/>
          <w:szCs w:val="24"/>
          <w:lang w:eastAsia="ru-RU"/>
        </w:rPr>
        <w:t xml:space="preserve">  </w:t>
      </w:r>
      <w:r w:rsidRPr="00E672E1">
        <w:rPr>
          <w:rFonts w:ascii="Times New Roman" w:eastAsia="Times New Roman" w:hAnsi="Times New Roman"/>
          <w:sz w:val="24"/>
          <w:szCs w:val="24"/>
          <w:lang w:eastAsia="ru-RU"/>
        </w:rPr>
        <w:t>Для детей старшего дошкольного возраста характерны физиологические изменения, которые обусловлены взрослением. Рост увеличивается, в среднем он достигает 120–125 см, вес, согласно данным ВОЗ, 21–25 кг. Малыш становится старше, но нервные процессы ещё не до конца созрели, из-за этого пока нередки капризы и излишняя обидчивость.</w:t>
      </w:r>
      <w:r w:rsidRPr="00E672E1">
        <w:rPr>
          <w:rFonts w:ascii="Times New Roman" w:eastAsia="Times New Roman" w:hAnsi="Times New Roman"/>
          <w:b/>
          <w:sz w:val="24"/>
          <w:szCs w:val="24"/>
          <w:lang w:eastAsia="ru-RU"/>
        </w:rPr>
        <w:t xml:space="preserve"> </w:t>
      </w:r>
      <w:r w:rsidRPr="00E672E1">
        <w:rPr>
          <w:rFonts w:ascii="Times New Roman" w:eastAsia="Times New Roman" w:hAnsi="Times New Roman"/>
          <w:sz w:val="24"/>
          <w:szCs w:val="24"/>
          <w:lang w:eastAsia="ru-RU"/>
        </w:rPr>
        <w:t>Развиваются дыхательная и сердечная системы. В этом возрасте для гармоничного развития ребёнка нужны занятия спортом, подвижные игры. Заметили, что малыш замкнут, отказывается от общения с друзьями, жалуется на плохой сон и аппетит? Не оставляйте это без внимания. Конечно, эти симптомы не всегда является показателем заболевания, однако профилактический визит к врачу, психологу, логопеду поможет не упустить серьёзных проблем со здоровьем.</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lastRenderedPageBreak/>
        <w:t>Шести-семилетние дети уже способны самостоятельно одеться, обуться, умеют застёгивать пуговицы, молнии, завязывать шнурки. Старшие дошкольники соблюдают ежедневные ритуалы, например, последовательность действий во время сборов в детский сад, на прогулку, подготовки ко сну. Будущему первокласснику уже можно доверить простую работу по дому: полить цветы, убрать на письменном столе, собрать игрушки.</w:t>
      </w:r>
    </w:p>
    <w:p w:rsidR="00E672E1" w:rsidRPr="00E672E1" w:rsidRDefault="00E672E1" w:rsidP="00E672E1">
      <w:pPr>
        <w:shd w:val="clear" w:color="auto" w:fill="FFFFFF"/>
        <w:spacing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Советы родителям:</w:t>
      </w:r>
    </w:p>
    <w:p w:rsidR="00E672E1" w:rsidRPr="00E672E1" w:rsidRDefault="00E672E1" w:rsidP="00E672E1">
      <w:pPr>
        <w:numPr>
          <w:ilvl w:val="0"/>
          <w:numId w:val="7"/>
        </w:numPr>
        <w:shd w:val="clear" w:color="auto" w:fill="FFFFFF"/>
        <w:spacing w:before="100" w:beforeAutospacing="1" w:after="100" w:afterAutospacing="1"/>
        <w:jc w:val="left"/>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Составьте для ребёнка оптимальный режим, который удобно будет соблюдать в школьное время. Так у вас будет время заранее к нему привыкнуть.</w:t>
      </w:r>
    </w:p>
    <w:p w:rsidR="00E672E1" w:rsidRPr="00E672E1" w:rsidRDefault="00E672E1" w:rsidP="00E672E1">
      <w:pPr>
        <w:numPr>
          <w:ilvl w:val="0"/>
          <w:numId w:val="7"/>
        </w:numPr>
        <w:shd w:val="clear" w:color="auto" w:fill="FFFFFF"/>
        <w:spacing w:before="100" w:beforeAutospacing="1" w:after="100" w:afterAutospacing="1"/>
        <w:jc w:val="left"/>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Определите психологическую готовность ребёнка к обучению.</w:t>
      </w:r>
    </w:p>
    <w:p w:rsidR="00E672E1" w:rsidRPr="00E672E1" w:rsidRDefault="00E672E1" w:rsidP="00E672E1">
      <w:pPr>
        <w:numPr>
          <w:ilvl w:val="0"/>
          <w:numId w:val="7"/>
        </w:numPr>
        <w:shd w:val="clear" w:color="auto" w:fill="FFFFFF"/>
        <w:spacing w:before="100" w:beforeAutospacing="1" w:after="100" w:afterAutospacing="1"/>
        <w:jc w:val="left"/>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Подберите школу для будущего первоклассника. При выборе школы обязательно уточните, по какой учебной программе предстоит обучение в начальной школе. Выберите программу, которая учитывает индивидуальность каждого ученика. В методике системы предусмотрен более продолжительный адаптационный период в 1 классе, что помогает ребёнку постепенно привыкнуть к обучению и избежать стресса и детям, и родителям. Первоклассник получает необходимые знания в комфортном ему темпе, все задания подробно разъясняются, поэтому у школьника не возникнет проблем с их выполнением.</w:t>
      </w:r>
    </w:p>
    <w:p w:rsidR="00E672E1" w:rsidRPr="00E672E1" w:rsidRDefault="00E672E1" w:rsidP="00E672E1">
      <w:pPr>
        <w:numPr>
          <w:ilvl w:val="0"/>
          <w:numId w:val="7"/>
        </w:numPr>
        <w:shd w:val="clear" w:color="auto" w:fill="FFFFFF"/>
        <w:spacing w:before="100" w:beforeAutospacing="1" w:after="100" w:afterAutospacing="1"/>
        <w:jc w:val="left"/>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Научитесь разговаривать с ребёнком на равных. Если ему становится грустно или страшно, поддержите его.</w:t>
      </w:r>
    </w:p>
    <w:p w:rsidR="00E672E1" w:rsidRPr="00E672E1" w:rsidRDefault="00E672E1" w:rsidP="00E672E1">
      <w:pPr>
        <w:numPr>
          <w:ilvl w:val="0"/>
          <w:numId w:val="7"/>
        </w:numPr>
        <w:shd w:val="clear" w:color="auto" w:fill="FFFFFF"/>
        <w:spacing w:before="100" w:beforeAutospacing="1" w:after="100" w:afterAutospacing="1"/>
        <w:jc w:val="left"/>
        <w:rPr>
          <w:rFonts w:ascii="Times New Roman" w:eastAsia="Times New Roman" w:hAnsi="Times New Roman"/>
          <w:sz w:val="24"/>
          <w:szCs w:val="24"/>
          <w:lang w:eastAsia="ru-RU"/>
        </w:rPr>
      </w:pPr>
      <w:r w:rsidRPr="00E672E1">
        <w:rPr>
          <w:rFonts w:ascii="Times New Roman" w:eastAsia="Times New Roman" w:hAnsi="Times New Roman"/>
          <w:sz w:val="24"/>
          <w:szCs w:val="24"/>
          <w:lang w:eastAsia="ru-RU"/>
        </w:rPr>
        <w:t>Больше хвалите и меньше критикуйте. Учитесь объяснять и договариваться с дошкольником, не повышая голоса. Это поможет сформировать правильную самооценку, которая очень способствует хорошей обучаемости и успеху в жизни в целом.  </w:t>
      </w:r>
    </w:p>
    <w:p w:rsidR="000738E2" w:rsidRDefault="000738E2" w:rsidP="00AC5C0A">
      <w:pPr>
        <w:spacing w:after="20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образовательного процесса и технология реализации программы «Ступеньки к школе» для </w:t>
      </w:r>
      <w:proofErr w:type="gramStart"/>
      <w:r>
        <w:rPr>
          <w:rFonts w:ascii="Times New Roman" w:eastAsia="Times New Roman" w:hAnsi="Times New Roman"/>
          <w:b/>
          <w:sz w:val="24"/>
          <w:szCs w:val="24"/>
          <w:lang w:eastAsia="ru-RU"/>
        </w:rPr>
        <w:t>детей  старшего</w:t>
      </w:r>
      <w:proofErr w:type="gramEnd"/>
      <w:r>
        <w:rPr>
          <w:rFonts w:ascii="Times New Roman" w:eastAsia="Times New Roman" w:hAnsi="Times New Roman"/>
          <w:b/>
          <w:sz w:val="24"/>
          <w:szCs w:val="24"/>
          <w:lang w:eastAsia="ru-RU"/>
        </w:rPr>
        <w:t xml:space="preserve"> дошкольного возраста</w:t>
      </w:r>
    </w:p>
    <w:p w:rsidR="000738E2" w:rsidRDefault="000738E2" w:rsidP="00AC5C0A">
      <w:pPr>
        <w:spacing w:after="200" w:line="276" w:lineRule="auto"/>
        <w:rPr>
          <w:rFonts w:ascii="Times New Roman" w:eastAsia="Times New Roman" w:hAnsi="Times New Roman"/>
          <w:sz w:val="24"/>
          <w:szCs w:val="24"/>
          <w:lang w:eastAsia="ru-RU"/>
        </w:rPr>
      </w:pPr>
      <w:proofErr w:type="gramStart"/>
      <w:r w:rsidRPr="000738E2">
        <w:rPr>
          <w:rFonts w:ascii="Times New Roman" w:eastAsia="Times New Roman" w:hAnsi="Times New Roman"/>
          <w:sz w:val="24"/>
          <w:szCs w:val="24"/>
          <w:lang w:eastAsia="ru-RU"/>
        </w:rPr>
        <w:t xml:space="preserve">Срок </w:t>
      </w:r>
      <w:r>
        <w:rPr>
          <w:rFonts w:ascii="Times New Roman" w:eastAsia="Times New Roman" w:hAnsi="Times New Roman"/>
          <w:sz w:val="24"/>
          <w:szCs w:val="24"/>
          <w:lang w:eastAsia="ru-RU"/>
        </w:rPr>
        <w:t xml:space="preserve"> реализации</w:t>
      </w:r>
      <w:proofErr w:type="gramEnd"/>
      <w:r>
        <w:rPr>
          <w:rFonts w:ascii="Times New Roman" w:eastAsia="Times New Roman" w:hAnsi="Times New Roman"/>
          <w:sz w:val="24"/>
          <w:szCs w:val="24"/>
          <w:lang w:eastAsia="ru-RU"/>
        </w:rPr>
        <w:t xml:space="preserve"> программы - 1 год</w:t>
      </w:r>
    </w:p>
    <w:p w:rsidR="000738E2" w:rsidRDefault="000738E2"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 детей - 6 -7 лет.</w:t>
      </w:r>
    </w:p>
    <w:p w:rsidR="000738E2" w:rsidRDefault="000738E2"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Занятия проходят 2 </w:t>
      </w:r>
      <w:proofErr w:type="gramStart"/>
      <w:r>
        <w:rPr>
          <w:rFonts w:ascii="Times New Roman" w:eastAsia="Times New Roman" w:hAnsi="Times New Roman"/>
          <w:sz w:val="24"/>
          <w:szCs w:val="24"/>
          <w:lang w:eastAsia="ru-RU"/>
        </w:rPr>
        <w:t>раза  в</w:t>
      </w:r>
      <w:proofErr w:type="gramEnd"/>
      <w:r>
        <w:rPr>
          <w:rFonts w:ascii="Times New Roman" w:eastAsia="Times New Roman" w:hAnsi="Times New Roman"/>
          <w:sz w:val="24"/>
          <w:szCs w:val="24"/>
          <w:lang w:eastAsia="ru-RU"/>
        </w:rPr>
        <w:t xml:space="preserve"> неделю: 1 индивидуально</w:t>
      </w:r>
      <w:r w:rsidR="00055269">
        <w:rPr>
          <w:rFonts w:ascii="Times New Roman" w:eastAsia="Times New Roman" w:hAnsi="Times New Roman"/>
          <w:sz w:val="24"/>
          <w:szCs w:val="24"/>
          <w:lang w:eastAsia="ru-RU"/>
        </w:rPr>
        <w:t>е, 1 групповое</w:t>
      </w:r>
      <w:r>
        <w:rPr>
          <w:rFonts w:ascii="Times New Roman" w:eastAsia="Times New Roman" w:hAnsi="Times New Roman"/>
          <w:sz w:val="24"/>
          <w:szCs w:val="24"/>
          <w:lang w:eastAsia="ru-RU"/>
        </w:rPr>
        <w:t>. Продолжительность занятия 30 мин с перерывом 10мин.</w:t>
      </w:r>
    </w:p>
    <w:p w:rsidR="00055269" w:rsidRDefault="00055269" w:rsidP="00AC5C0A">
      <w:pPr>
        <w:spacing w:after="200"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Психолого</w:t>
      </w:r>
      <w:proofErr w:type="spellEnd"/>
      <w:r>
        <w:rPr>
          <w:rFonts w:ascii="Times New Roman" w:eastAsia="Times New Roman" w:hAnsi="Times New Roman"/>
          <w:sz w:val="24"/>
          <w:szCs w:val="24"/>
          <w:lang w:eastAsia="ru-RU"/>
        </w:rPr>
        <w:t xml:space="preserve"> –педагогические условия, обеспечивающие успешную </w:t>
      </w:r>
      <w:proofErr w:type="gramStart"/>
      <w:r>
        <w:rPr>
          <w:rFonts w:ascii="Times New Roman" w:eastAsia="Times New Roman" w:hAnsi="Times New Roman"/>
          <w:sz w:val="24"/>
          <w:szCs w:val="24"/>
          <w:lang w:eastAsia="ru-RU"/>
        </w:rPr>
        <w:t>реализацию  коррекционно</w:t>
      </w:r>
      <w:proofErr w:type="gramEnd"/>
      <w:r>
        <w:rPr>
          <w:rFonts w:ascii="Times New Roman" w:eastAsia="Times New Roman" w:hAnsi="Times New Roman"/>
          <w:sz w:val="24"/>
          <w:szCs w:val="24"/>
          <w:lang w:eastAsia="ru-RU"/>
        </w:rPr>
        <w:t>-развивающей программы дошкольников:</w:t>
      </w:r>
    </w:p>
    <w:p w:rsidR="00055269" w:rsidRDefault="00055269"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1)учет </w:t>
      </w:r>
      <w:proofErr w:type="spellStart"/>
      <w:r>
        <w:rPr>
          <w:rFonts w:ascii="Times New Roman" w:eastAsia="Times New Roman" w:hAnsi="Times New Roman"/>
          <w:sz w:val="24"/>
          <w:szCs w:val="24"/>
          <w:lang w:eastAsia="ru-RU"/>
        </w:rPr>
        <w:t>психолого</w:t>
      </w:r>
      <w:proofErr w:type="spellEnd"/>
      <w:r>
        <w:rPr>
          <w:rFonts w:ascii="Times New Roman" w:eastAsia="Times New Roman" w:hAnsi="Times New Roman"/>
          <w:sz w:val="24"/>
          <w:szCs w:val="24"/>
          <w:lang w:eastAsia="ru-RU"/>
        </w:rPr>
        <w:t xml:space="preserve"> –физиологических особенностей детей дошкольного возраста, максимальное удовлетворение познавательных потребностей дошкольника, их развитие.</w:t>
      </w:r>
    </w:p>
    <w:p w:rsidR="00055269" w:rsidRDefault="00055269"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2)свободное, доверительное общение педагога с детьми.</w:t>
      </w:r>
    </w:p>
    <w:p w:rsidR="00055269" w:rsidRDefault="00055269"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3)использование психотерапевтического эффекта групповых занятий.</w:t>
      </w:r>
    </w:p>
    <w:p w:rsidR="00055269" w:rsidRDefault="00055269" w:rsidP="00AC5C0A">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4)создание культурной среды, единого образовательного пространства: создание </w:t>
      </w:r>
      <w:proofErr w:type="gramStart"/>
      <w:r>
        <w:rPr>
          <w:rFonts w:ascii="Times New Roman" w:eastAsia="Times New Roman" w:hAnsi="Times New Roman"/>
          <w:sz w:val="24"/>
          <w:szCs w:val="24"/>
          <w:lang w:eastAsia="ru-RU"/>
        </w:rPr>
        <w:t>материала  в</w:t>
      </w:r>
      <w:proofErr w:type="gramEnd"/>
      <w:r>
        <w:rPr>
          <w:rFonts w:ascii="Times New Roman" w:eastAsia="Times New Roman" w:hAnsi="Times New Roman"/>
          <w:sz w:val="24"/>
          <w:szCs w:val="24"/>
          <w:lang w:eastAsia="ru-RU"/>
        </w:rPr>
        <w:t xml:space="preserve"> виде схем, таблиц, наглядных и индивидуальных пособий, повышающих  познавательную активность; поиск необходимой дополнительно информации, позволяющей поддерживать у детей эмоциональный подъем и живой интерес к занятиям.</w:t>
      </w:r>
    </w:p>
    <w:p w:rsidR="008D450A" w:rsidRPr="005C5881" w:rsidRDefault="005C5881" w:rsidP="005C5881">
      <w:pPr>
        <w:pStyle w:val="a4"/>
        <w:jc w:val="both"/>
      </w:pPr>
      <w:proofErr w:type="gramStart"/>
      <w:r w:rsidRPr="005C5881">
        <w:lastRenderedPageBreak/>
        <w:t xml:space="preserve">В </w:t>
      </w:r>
      <w:r w:rsidR="008D450A" w:rsidRPr="005C5881">
        <w:t xml:space="preserve"> процессе</w:t>
      </w:r>
      <w:proofErr w:type="gramEnd"/>
      <w:r w:rsidR="008D450A" w:rsidRPr="005C5881">
        <w:t xml:space="preserve"> подготовки старших дошкольников к школьному обучению, необходимо с помощью психодиагностических методик периодически оценивать уровни развития:</w:t>
      </w:r>
    </w:p>
    <w:p w:rsidR="008D450A" w:rsidRPr="005C5881" w:rsidRDefault="008D450A" w:rsidP="005C5881">
      <w:pPr>
        <w:pStyle w:val="a4"/>
        <w:jc w:val="both"/>
      </w:pPr>
      <w:r w:rsidRPr="005C5881">
        <w:t>1) познавательных процессов:</w:t>
      </w:r>
    </w:p>
    <w:p w:rsidR="008D450A" w:rsidRPr="005C5881" w:rsidRDefault="008D450A" w:rsidP="005C5881">
      <w:pPr>
        <w:pStyle w:val="a4"/>
        <w:jc w:val="both"/>
      </w:pPr>
      <w:r w:rsidRPr="005C5881">
        <w:t>- восприятия (например, "Чего не хватает на этих рисунках?", "Узнай, кто это?", "Какие предметы спрятаны в рисунках" и др.);</w:t>
      </w:r>
    </w:p>
    <w:p w:rsidR="008D450A" w:rsidRPr="005C5881" w:rsidRDefault="008D450A" w:rsidP="005C5881">
      <w:pPr>
        <w:pStyle w:val="a4"/>
        <w:jc w:val="both"/>
      </w:pPr>
      <w:r w:rsidRPr="005C5881">
        <w:t>- внимания (например, "Найди и вычеркни", "Проставь значки", корректурные пробы и др.);</w:t>
      </w:r>
    </w:p>
    <w:p w:rsidR="008D450A" w:rsidRPr="005C5881" w:rsidRDefault="008D450A" w:rsidP="005C5881">
      <w:pPr>
        <w:pStyle w:val="a4"/>
        <w:jc w:val="both"/>
      </w:pPr>
      <w:r w:rsidRPr="005C5881">
        <w:t>- памяти (например, "Узнай фигуры", "Запомни рисунки" и др.);</w:t>
      </w:r>
    </w:p>
    <w:p w:rsidR="008D450A" w:rsidRPr="005C5881" w:rsidRDefault="008D450A" w:rsidP="005C5881">
      <w:pPr>
        <w:pStyle w:val="a4"/>
        <w:jc w:val="both"/>
      </w:pPr>
      <w:r w:rsidRPr="005C5881">
        <w:t>- различных видов мышления и характеристик протекания мыслительных процессов (например, "Нелепицы", "Что здесь лишнее", "Раздели на группы" и др.);</w:t>
      </w:r>
    </w:p>
    <w:p w:rsidR="008D450A" w:rsidRPr="005C5881" w:rsidRDefault="008D450A" w:rsidP="005C5881">
      <w:pPr>
        <w:pStyle w:val="a4"/>
        <w:jc w:val="both"/>
      </w:pPr>
      <w:r w:rsidRPr="005C5881">
        <w:t>- воображения (например, "Придумай рассказ", "Нарисуй что-нибудь" и др.);</w:t>
      </w:r>
    </w:p>
    <w:p w:rsidR="008D450A" w:rsidRPr="005C5881" w:rsidRDefault="008D450A" w:rsidP="005C5881">
      <w:pPr>
        <w:pStyle w:val="a4"/>
        <w:jc w:val="both"/>
      </w:pPr>
      <w:r w:rsidRPr="005C5881">
        <w:t>- речи (например, "Назови слова", "Расскажи по картинке" и др.).</w:t>
      </w:r>
    </w:p>
    <w:p w:rsidR="008D450A" w:rsidRPr="005C5881" w:rsidRDefault="008D450A" w:rsidP="005C5881">
      <w:pPr>
        <w:pStyle w:val="a4"/>
        <w:jc w:val="both"/>
      </w:pPr>
      <w:r w:rsidRPr="005C5881">
        <w:t>2) личностных качеств (здесь же диагностика эмоционально-аффективной сферы).</w:t>
      </w:r>
    </w:p>
    <w:p w:rsidR="008D450A" w:rsidRPr="005C5881" w:rsidRDefault="008D450A" w:rsidP="005C5881">
      <w:pPr>
        <w:pStyle w:val="a4"/>
        <w:jc w:val="both"/>
      </w:pPr>
      <w:r w:rsidRPr="005C5881">
        <w:t xml:space="preserve">3) межличностных отношений (например, "Выбор в действии", различные опросники для </w:t>
      </w:r>
      <w:proofErr w:type="spellStart"/>
      <w:r w:rsidRPr="005C5881">
        <w:t>референтной</w:t>
      </w:r>
      <w:proofErr w:type="spellEnd"/>
      <w:r w:rsidRPr="005C5881">
        <w:t xml:space="preserve"> группы ребенка и др.).</w:t>
      </w:r>
    </w:p>
    <w:p w:rsidR="00AC5C0A" w:rsidRPr="00E672E1" w:rsidRDefault="00AC5C0A" w:rsidP="00AC5C0A">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b/>
          <w:sz w:val="24"/>
          <w:szCs w:val="24"/>
          <w:lang w:eastAsia="ru-RU"/>
        </w:rPr>
        <w:t xml:space="preserve"> </w:t>
      </w:r>
      <w:r w:rsidRPr="00E672E1">
        <w:rPr>
          <w:rFonts w:ascii="Times New Roman" w:eastAsia="Times New Roman" w:hAnsi="Times New Roman"/>
          <w:b/>
          <w:bCs/>
          <w:color w:val="000000"/>
          <w:kern w:val="36"/>
          <w:sz w:val="24"/>
          <w:szCs w:val="24"/>
          <w:lang w:eastAsia="ru-RU"/>
        </w:rPr>
        <w:t xml:space="preserve">Методики </w:t>
      </w:r>
      <w:proofErr w:type="gramStart"/>
      <w:r w:rsidRPr="00E672E1">
        <w:rPr>
          <w:rFonts w:ascii="Times New Roman" w:eastAsia="Times New Roman" w:hAnsi="Times New Roman"/>
          <w:b/>
          <w:bCs/>
          <w:color w:val="000000"/>
          <w:kern w:val="36"/>
          <w:sz w:val="24"/>
          <w:szCs w:val="24"/>
          <w:lang w:eastAsia="ru-RU"/>
        </w:rPr>
        <w:t>психодиагностики  готовности</w:t>
      </w:r>
      <w:proofErr w:type="gramEnd"/>
      <w:r w:rsidRPr="00E672E1">
        <w:rPr>
          <w:rFonts w:ascii="Times New Roman" w:eastAsia="Times New Roman" w:hAnsi="Times New Roman"/>
          <w:b/>
          <w:bCs/>
          <w:color w:val="000000"/>
          <w:kern w:val="36"/>
          <w:sz w:val="24"/>
          <w:szCs w:val="24"/>
          <w:lang w:eastAsia="ru-RU"/>
        </w:rPr>
        <w:t xml:space="preserve"> ребенка  к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4105"/>
      </w:tblGrid>
      <w:tr w:rsidR="00AC5C0A" w:rsidRPr="000103D8" w:rsidTr="000738E2">
        <w:tc>
          <w:tcPr>
            <w:tcW w:w="2972" w:type="dxa"/>
          </w:tcPr>
          <w:p w:rsidR="00AC5C0A" w:rsidRPr="000103D8" w:rsidRDefault="00AC5C0A" w:rsidP="005D2D2D">
            <w:pPr>
              <w:spacing w:after="200" w:line="276" w:lineRule="auto"/>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Компоненты  психологической готовности</w:t>
            </w:r>
          </w:p>
        </w:tc>
        <w:tc>
          <w:tcPr>
            <w:tcW w:w="2268" w:type="dxa"/>
          </w:tcPr>
          <w:p w:rsidR="00AC5C0A" w:rsidRPr="000103D8" w:rsidRDefault="00AC5C0A" w:rsidP="005D2D2D">
            <w:pPr>
              <w:spacing w:after="200" w:line="276" w:lineRule="auto"/>
              <w:jc w:val="center"/>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Уровни диагностики</w:t>
            </w:r>
          </w:p>
        </w:tc>
        <w:tc>
          <w:tcPr>
            <w:tcW w:w="4105" w:type="dxa"/>
          </w:tcPr>
          <w:p w:rsidR="00AC5C0A" w:rsidRPr="000103D8" w:rsidRDefault="00AC5C0A" w:rsidP="005D2D2D">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Методики </w:t>
            </w:r>
            <w:r w:rsidRPr="000103D8">
              <w:rPr>
                <w:rFonts w:ascii="Times New Roman" w:eastAsia="Times New Roman" w:hAnsi="Times New Roman"/>
                <w:sz w:val="24"/>
                <w:szCs w:val="24"/>
                <w:lang w:eastAsia="ru-RU"/>
              </w:rPr>
              <w:t xml:space="preserve"> диагностического обследования</w:t>
            </w:r>
          </w:p>
        </w:tc>
      </w:tr>
      <w:tr w:rsidR="00AC5C0A" w:rsidRPr="000103D8" w:rsidTr="000738E2">
        <w:tc>
          <w:tcPr>
            <w:tcW w:w="2972" w:type="dxa"/>
          </w:tcPr>
          <w:p w:rsidR="00AC5C0A" w:rsidRPr="000103D8" w:rsidRDefault="00AC5C0A" w:rsidP="00AC5C0A">
            <w:pPr>
              <w:numPr>
                <w:ilvl w:val="0"/>
                <w:numId w:val="1"/>
              </w:numPr>
              <w:spacing w:after="200" w:line="276" w:lineRule="auto"/>
              <w:contextualSpacing/>
              <w:jc w:val="left"/>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Информационный компонент</w:t>
            </w: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Первичная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Установление </w:t>
            </w:r>
            <w:proofErr w:type="spellStart"/>
            <w:r w:rsidRPr="000103D8">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ричинно</w:t>
            </w:r>
            <w:proofErr w:type="spellEnd"/>
            <w:r>
              <w:rPr>
                <w:rFonts w:ascii="Times New Roman" w:eastAsia="Times New Roman" w:hAnsi="Times New Roman"/>
                <w:sz w:val="24"/>
                <w:szCs w:val="24"/>
                <w:lang w:eastAsia="ru-RU"/>
              </w:rPr>
              <w:t xml:space="preserve"> –следственных связей- Тест </w:t>
            </w:r>
            <w:r w:rsidRPr="000103D8">
              <w:rPr>
                <w:rFonts w:ascii="Times New Roman" w:eastAsia="Times New Roman" w:hAnsi="Times New Roman"/>
                <w:sz w:val="24"/>
                <w:szCs w:val="24"/>
                <w:lang w:eastAsia="ru-RU"/>
              </w:rPr>
              <w:t>школьной зрелости К-</w:t>
            </w:r>
            <w:proofErr w:type="spellStart"/>
            <w:r w:rsidRPr="000103D8">
              <w:rPr>
                <w:rFonts w:ascii="Times New Roman" w:eastAsia="Times New Roman" w:hAnsi="Times New Roman"/>
                <w:sz w:val="24"/>
                <w:szCs w:val="24"/>
                <w:lang w:eastAsia="ru-RU"/>
              </w:rPr>
              <w:t>Йирасека</w:t>
            </w:r>
            <w:proofErr w:type="spellEnd"/>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Вторичная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Интеллектуальные умения- тест  </w:t>
            </w:r>
            <w:proofErr w:type="spellStart"/>
            <w:r w:rsidRPr="000103D8">
              <w:rPr>
                <w:rFonts w:ascii="Times New Roman" w:eastAsia="Times New Roman" w:hAnsi="Times New Roman"/>
                <w:sz w:val="24"/>
                <w:szCs w:val="24"/>
                <w:lang w:eastAsia="ru-RU"/>
              </w:rPr>
              <w:t>Равена</w:t>
            </w:r>
            <w:proofErr w:type="spellEnd"/>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Третичная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Памят</w:t>
            </w:r>
            <w:r>
              <w:rPr>
                <w:rFonts w:ascii="Times New Roman" w:eastAsia="Times New Roman" w:hAnsi="Times New Roman"/>
                <w:sz w:val="24"/>
                <w:szCs w:val="24"/>
                <w:lang w:eastAsia="ru-RU"/>
              </w:rPr>
              <w:t xml:space="preserve">ь: непосредственная – «10 слов» </w:t>
            </w:r>
            <w:proofErr w:type="spellStart"/>
            <w:r>
              <w:rPr>
                <w:rFonts w:ascii="Times New Roman" w:eastAsia="Times New Roman" w:hAnsi="Times New Roman"/>
                <w:sz w:val="24"/>
                <w:szCs w:val="24"/>
                <w:lang w:eastAsia="ru-RU"/>
              </w:rPr>
              <w:t>Венгера</w:t>
            </w:r>
            <w:proofErr w:type="spellEnd"/>
            <w:r>
              <w:rPr>
                <w:rFonts w:ascii="Times New Roman" w:eastAsia="Times New Roman" w:hAnsi="Times New Roman"/>
                <w:sz w:val="24"/>
                <w:szCs w:val="24"/>
                <w:lang w:eastAsia="ru-RU"/>
              </w:rPr>
              <w:t>;</w:t>
            </w:r>
          </w:p>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Кратковременная зрительная – «10 предметов».</w:t>
            </w:r>
          </w:p>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Внимание: произвольность тест К- </w:t>
            </w:r>
            <w:proofErr w:type="spellStart"/>
            <w:r w:rsidRPr="000103D8">
              <w:rPr>
                <w:rFonts w:ascii="Times New Roman" w:eastAsia="Times New Roman" w:hAnsi="Times New Roman"/>
                <w:sz w:val="24"/>
                <w:szCs w:val="24"/>
                <w:lang w:eastAsia="ru-RU"/>
              </w:rPr>
              <w:t>Йирасека</w:t>
            </w:r>
            <w:proofErr w:type="spellEnd"/>
            <w:r w:rsidRPr="000103D8">
              <w:rPr>
                <w:rFonts w:ascii="Times New Roman" w:eastAsia="Times New Roman" w:hAnsi="Times New Roman"/>
                <w:sz w:val="24"/>
                <w:szCs w:val="24"/>
                <w:lang w:eastAsia="ru-RU"/>
              </w:rPr>
              <w:t xml:space="preserve"> «Копирование точек»;</w:t>
            </w:r>
          </w:p>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Устойчивость –«Перепутанные линии»;</w:t>
            </w:r>
          </w:p>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Переключение – 10 отличий  в картинках.</w:t>
            </w:r>
          </w:p>
        </w:tc>
      </w:tr>
      <w:tr w:rsidR="00AC5C0A" w:rsidRPr="000103D8" w:rsidTr="000738E2">
        <w:tc>
          <w:tcPr>
            <w:tcW w:w="2972" w:type="dxa"/>
          </w:tcPr>
          <w:p w:rsidR="00AC5C0A" w:rsidRPr="000103D8" w:rsidRDefault="00AC5C0A" w:rsidP="00AC5C0A">
            <w:pPr>
              <w:numPr>
                <w:ilvl w:val="0"/>
                <w:numId w:val="1"/>
              </w:numPr>
              <w:spacing w:after="200" w:line="276" w:lineRule="auto"/>
              <w:contextualSpacing/>
              <w:jc w:val="left"/>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lastRenderedPageBreak/>
              <w:t xml:space="preserve">Произвольность </w:t>
            </w: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Первичная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Умение действовать  по образцу- методика </w:t>
            </w:r>
            <w:proofErr w:type="spellStart"/>
            <w:r w:rsidRPr="000103D8">
              <w:rPr>
                <w:rFonts w:ascii="Times New Roman" w:eastAsia="Times New Roman" w:hAnsi="Times New Roman"/>
                <w:sz w:val="24"/>
                <w:szCs w:val="24"/>
                <w:lang w:eastAsia="ru-RU"/>
              </w:rPr>
              <w:t>Н.Гуткиной</w:t>
            </w:r>
            <w:proofErr w:type="spellEnd"/>
            <w:r w:rsidRPr="000103D8">
              <w:rPr>
                <w:rFonts w:ascii="Times New Roman" w:eastAsia="Times New Roman" w:hAnsi="Times New Roman"/>
                <w:sz w:val="24"/>
                <w:szCs w:val="24"/>
                <w:lang w:eastAsia="ru-RU"/>
              </w:rPr>
              <w:t xml:space="preserve"> «Домик»</w:t>
            </w:r>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Вторичная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Общая способность  к обучению – методика </w:t>
            </w:r>
            <w:proofErr w:type="spellStart"/>
            <w:r w:rsidRPr="000103D8">
              <w:rPr>
                <w:rFonts w:ascii="Times New Roman" w:eastAsia="Times New Roman" w:hAnsi="Times New Roman"/>
                <w:sz w:val="24"/>
                <w:szCs w:val="24"/>
                <w:lang w:eastAsia="ru-RU"/>
              </w:rPr>
              <w:t>У.Ульенковой</w:t>
            </w:r>
            <w:proofErr w:type="spellEnd"/>
            <w:r w:rsidRPr="000103D8">
              <w:rPr>
                <w:rFonts w:ascii="Times New Roman" w:eastAsia="Times New Roman" w:hAnsi="Times New Roman"/>
                <w:sz w:val="24"/>
                <w:szCs w:val="24"/>
                <w:lang w:eastAsia="ru-RU"/>
              </w:rPr>
              <w:t xml:space="preserve"> «Флажки»</w:t>
            </w:r>
          </w:p>
        </w:tc>
      </w:tr>
      <w:tr w:rsidR="00AC5C0A" w:rsidRPr="000103D8" w:rsidTr="000738E2">
        <w:tc>
          <w:tcPr>
            <w:tcW w:w="2972" w:type="dxa"/>
          </w:tcPr>
          <w:p w:rsidR="00AC5C0A" w:rsidRPr="000103D8" w:rsidRDefault="00AC5C0A" w:rsidP="00AC5C0A">
            <w:pPr>
              <w:numPr>
                <w:ilvl w:val="0"/>
                <w:numId w:val="1"/>
              </w:numPr>
              <w:spacing w:after="200" w:line="276" w:lineRule="auto"/>
              <w:contextualSpacing/>
              <w:jc w:val="left"/>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Личностно – мотивационный компонент</w:t>
            </w: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Первичная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Внутренняя позиция – тест </w:t>
            </w:r>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Вторичная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Эмоциональное отношение к школе – тест «Веселый- грустный»</w:t>
            </w:r>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Третичная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Беседа  о школе</w:t>
            </w:r>
            <w:r>
              <w:rPr>
                <w:rFonts w:ascii="Times New Roman" w:eastAsia="Times New Roman" w:hAnsi="Times New Roman"/>
                <w:sz w:val="24"/>
                <w:szCs w:val="24"/>
                <w:lang w:eastAsia="ru-RU"/>
              </w:rPr>
              <w:t xml:space="preserve"> – методика </w:t>
            </w:r>
            <w:proofErr w:type="spellStart"/>
            <w:r>
              <w:rPr>
                <w:rFonts w:ascii="Times New Roman" w:eastAsia="Times New Roman" w:hAnsi="Times New Roman"/>
                <w:sz w:val="24"/>
                <w:szCs w:val="24"/>
                <w:lang w:eastAsia="ru-RU"/>
              </w:rPr>
              <w:t>Банкова</w:t>
            </w:r>
            <w:proofErr w:type="spellEnd"/>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4.Психофизиологический  компонент </w:t>
            </w: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Первичная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Зрительно –моторная координация – тест </w:t>
            </w:r>
            <w:proofErr w:type="spellStart"/>
            <w:r w:rsidRPr="000103D8">
              <w:rPr>
                <w:rFonts w:ascii="Times New Roman" w:eastAsia="Times New Roman" w:hAnsi="Times New Roman"/>
                <w:sz w:val="24"/>
                <w:szCs w:val="24"/>
                <w:lang w:eastAsia="ru-RU"/>
              </w:rPr>
              <w:t>Л.Бендер</w:t>
            </w:r>
            <w:proofErr w:type="spellEnd"/>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Вторичная диагностика</w:t>
            </w: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r w:rsidRPr="000103D8">
              <w:rPr>
                <w:rFonts w:ascii="Times New Roman" w:eastAsia="Times New Roman" w:hAnsi="Times New Roman"/>
                <w:sz w:val="24"/>
                <w:szCs w:val="24"/>
                <w:lang w:eastAsia="ru-RU"/>
              </w:rPr>
              <w:t xml:space="preserve">Двигательное подражание – пробы </w:t>
            </w:r>
            <w:proofErr w:type="spellStart"/>
            <w:r w:rsidRPr="000103D8">
              <w:rPr>
                <w:rFonts w:ascii="Times New Roman" w:eastAsia="Times New Roman" w:hAnsi="Times New Roman"/>
                <w:sz w:val="24"/>
                <w:szCs w:val="24"/>
                <w:lang w:eastAsia="ru-RU"/>
              </w:rPr>
              <w:t>Н.Озерецкого</w:t>
            </w:r>
            <w:proofErr w:type="spellEnd"/>
          </w:p>
        </w:tc>
      </w:tr>
      <w:tr w:rsidR="00AC5C0A" w:rsidRPr="000103D8" w:rsidTr="000738E2">
        <w:tc>
          <w:tcPr>
            <w:tcW w:w="2972"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2268"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c>
          <w:tcPr>
            <w:tcW w:w="4105" w:type="dxa"/>
          </w:tcPr>
          <w:p w:rsidR="00AC5C0A" w:rsidRPr="000103D8" w:rsidRDefault="00AC5C0A" w:rsidP="005D2D2D">
            <w:pPr>
              <w:spacing w:after="200" w:line="276" w:lineRule="auto"/>
              <w:rPr>
                <w:rFonts w:ascii="Times New Roman" w:eastAsia="Times New Roman" w:hAnsi="Times New Roman"/>
                <w:sz w:val="24"/>
                <w:szCs w:val="24"/>
                <w:lang w:eastAsia="ru-RU"/>
              </w:rPr>
            </w:pPr>
          </w:p>
        </w:tc>
      </w:tr>
    </w:tbl>
    <w:p w:rsidR="00AC5C0A" w:rsidRPr="000103D8" w:rsidRDefault="00AC5C0A" w:rsidP="00AC5C0A">
      <w:pPr>
        <w:spacing w:after="200" w:line="276" w:lineRule="auto"/>
        <w:rPr>
          <w:rFonts w:ascii="Times New Roman" w:eastAsia="Times New Roman" w:hAnsi="Times New Roman"/>
          <w:sz w:val="24"/>
          <w:szCs w:val="24"/>
          <w:lang w:eastAsia="ru-RU"/>
        </w:rPr>
      </w:pPr>
    </w:p>
    <w:p w:rsidR="00E672E1" w:rsidRPr="00E672E1" w:rsidRDefault="00E672E1" w:rsidP="00E672E1">
      <w:pPr>
        <w:spacing w:before="100" w:beforeAutospacing="1"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 xml:space="preserve">В качестве </w:t>
      </w:r>
      <w:r>
        <w:rPr>
          <w:rFonts w:ascii="Times New Roman" w:eastAsia="Times New Roman" w:hAnsi="Times New Roman"/>
          <w:bCs/>
          <w:sz w:val="24"/>
          <w:szCs w:val="24"/>
          <w:lang w:eastAsia="ru-RU"/>
        </w:rPr>
        <w:t xml:space="preserve">ресурсов развития </w:t>
      </w:r>
      <w:proofErr w:type="gramStart"/>
      <w:r>
        <w:rPr>
          <w:rFonts w:ascii="Times New Roman" w:eastAsia="Times New Roman" w:hAnsi="Times New Roman"/>
          <w:bCs/>
          <w:sz w:val="24"/>
          <w:szCs w:val="24"/>
          <w:lang w:eastAsia="ru-RU"/>
        </w:rPr>
        <w:t>деятельности  отмечаем</w:t>
      </w:r>
      <w:proofErr w:type="gramEnd"/>
      <w:r>
        <w:rPr>
          <w:rFonts w:ascii="Times New Roman" w:eastAsia="Times New Roman" w:hAnsi="Times New Roman"/>
          <w:bCs/>
          <w:sz w:val="24"/>
          <w:szCs w:val="24"/>
          <w:lang w:eastAsia="ru-RU"/>
        </w:rPr>
        <w:t>:</w:t>
      </w:r>
    </w:p>
    <w:p w:rsidR="00E672E1" w:rsidRPr="00E672E1" w:rsidRDefault="00E672E1" w:rsidP="00E672E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Cs/>
          <w:sz w:val="24"/>
          <w:szCs w:val="24"/>
          <w:lang w:eastAsia="ru-RU"/>
        </w:rPr>
        <w:t>1.«Комплект</w:t>
      </w:r>
      <w:r w:rsidRPr="00E672E1">
        <w:rPr>
          <w:rFonts w:ascii="Times New Roman" w:eastAsia="Times New Roman" w:hAnsi="Times New Roman"/>
          <w:bCs/>
          <w:sz w:val="24"/>
          <w:szCs w:val="24"/>
          <w:lang w:eastAsia="ru-RU"/>
        </w:rPr>
        <w:t xml:space="preserve"> диагностических материалов по оценке и учету индивидуальных особенностей развития детей 5-7 лет» - автор Безруких М.М.</w:t>
      </w:r>
    </w:p>
    <w:p w:rsidR="00E672E1" w:rsidRPr="00E672E1" w:rsidRDefault="00E672E1" w:rsidP="00E672E1">
      <w:pPr>
        <w:spacing w:before="100" w:beforeAutospacing="1"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2.Учебно-методического комплекта для организации индивидуальных подготовительных занятий «Ступеньки к школе» - автор Безруких М.М. Т.А. Филиппова.</w:t>
      </w:r>
    </w:p>
    <w:p w:rsidR="00E672E1" w:rsidRPr="00E672E1" w:rsidRDefault="00E672E1" w:rsidP="00E672E1">
      <w:pPr>
        <w:spacing w:before="100" w:beforeAutospacing="1"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3.Программ индивидуального развития дошкольников по методике Безруких М.М.</w:t>
      </w:r>
    </w:p>
    <w:p w:rsidR="00E672E1" w:rsidRDefault="00E672E1" w:rsidP="00E672E1">
      <w:pPr>
        <w:spacing w:before="100" w:beforeAutospacing="1" w:after="100" w:afterAutospacing="1"/>
        <w:rPr>
          <w:rFonts w:ascii="Times New Roman" w:eastAsia="Times New Roman" w:hAnsi="Times New Roman"/>
          <w:bCs/>
          <w:sz w:val="24"/>
          <w:szCs w:val="24"/>
          <w:lang w:eastAsia="ru-RU"/>
        </w:rPr>
      </w:pPr>
      <w:r w:rsidRPr="00E672E1">
        <w:rPr>
          <w:rFonts w:ascii="Times New Roman" w:eastAsia="Times New Roman" w:hAnsi="Times New Roman"/>
          <w:bCs/>
          <w:sz w:val="24"/>
          <w:szCs w:val="24"/>
          <w:lang w:eastAsia="ru-RU"/>
        </w:rPr>
        <w:t>4. План групповых и индивидуальных занятий</w:t>
      </w:r>
      <w:r>
        <w:rPr>
          <w:rFonts w:ascii="Times New Roman" w:eastAsia="Times New Roman" w:hAnsi="Times New Roman"/>
          <w:bCs/>
          <w:sz w:val="24"/>
          <w:szCs w:val="24"/>
          <w:lang w:eastAsia="ru-RU"/>
        </w:rPr>
        <w:t>.</w:t>
      </w:r>
      <w:r w:rsidRPr="00E672E1">
        <w:rPr>
          <w:rFonts w:ascii="Times New Roman" w:eastAsia="Times New Roman" w:hAnsi="Times New Roman"/>
          <w:bCs/>
          <w:sz w:val="24"/>
          <w:szCs w:val="24"/>
          <w:lang w:eastAsia="ru-RU"/>
        </w:rPr>
        <w:t xml:space="preserve"> </w:t>
      </w:r>
    </w:p>
    <w:p w:rsidR="00E672E1" w:rsidRPr="00E672E1" w:rsidRDefault="00E672E1" w:rsidP="00E672E1">
      <w:pPr>
        <w:spacing w:before="100" w:beforeAutospacing="1" w:after="100" w:afterAutospacing="1"/>
        <w:rPr>
          <w:rFonts w:ascii="Times New Roman" w:eastAsia="Times New Roman" w:hAnsi="Times New Roman"/>
          <w:sz w:val="24"/>
          <w:szCs w:val="24"/>
          <w:lang w:eastAsia="ru-RU"/>
        </w:rPr>
      </w:pPr>
      <w:r w:rsidRPr="00E672E1">
        <w:rPr>
          <w:rFonts w:ascii="Times New Roman" w:eastAsia="Times New Roman" w:hAnsi="Times New Roman"/>
          <w:bCs/>
          <w:sz w:val="24"/>
          <w:szCs w:val="24"/>
          <w:lang w:eastAsia="ru-RU"/>
        </w:rPr>
        <w:t>5. Занятий педагогического всеобуча по материалам ИВФ РАО «Как подготовить ребенка к школе».</w:t>
      </w:r>
    </w:p>
    <w:p w:rsidR="00E672E1" w:rsidRDefault="00E672E1" w:rsidP="00E672E1">
      <w:pPr>
        <w:spacing w:before="100" w:beforeAutospacing="1" w:after="100" w:afterAutospacing="1"/>
        <w:rPr>
          <w:rFonts w:ascii="Times New Roman" w:eastAsia="Times New Roman" w:hAnsi="Times New Roman"/>
          <w:bCs/>
          <w:sz w:val="24"/>
          <w:szCs w:val="24"/>
          <w:lang w:eastAsia="ru-RU"/>
        </w:rPr>
      </w:pPr>
      <w:r w:rsidRPr="00E672E1">
        <w:rPr>
          <w:rFonts w:ascii="Times New Roman" w:eastAsia="Times New Roman" w:hAnsi="Times New Roman"/>
          <w:bCs/>
          <w:sz w:val="24"/>
          <w:szCs w:val="24"/>
          <w:lang w:eastAsia="ru-RU"/>
        </w:rPr>
        <w:t>6.Обучающих занятий с родит</w:t>
      </w:r>
      <w:r>
        <w:rPr>
          <w:rFonts w:ascii="Times New Roman" w:eastAsia="Times New Roman" w:hAnsi="Times New Roman"/>
          <w:bCs/>
          <w:sz w:val="24"/>
          <w:szCs w:val="24"/>
          <w:lang w:eastAsia="ru-RU"/>
        </w:rPr>
        <w:t>елями «Как заниматься по программе</w:t>
      </w:r>
      <w:r w:rsidRPr="00E672E1">
        <w:rPr>
          <w:rFonts w:ascii="Times New Roman" w:eastAsia="Times New Roman" w:hAnsi="Times New Roman"/>
          <w:bCs/>
          <w:sz w:val="24"/>
          <w:szCs w:val="24"/>
          <w:lang w:eastAsia="ru-RU"/>
        </w:rPr>
        <w:t xml:space="preserve"> «Ступеньки к школе» в домашних условиях.</w:t>
      </w:r>
    </w:p>
    <w:p w:rsidR="005C5881" w:rsidRPr="005C5881" w:rsidRDefault="005C5881" w:rsidP="005C5881">
      <w:pPr>
        <w:pStyle w:val="a4"/>
        <w:jc w:val="both"/>
        <w:rPr>
          <w:color w:val="FF0000"/>
        </w:rPr>
      </w:pPr>
      <w:r w:rsidRPr="005C5881">
        <w:rPr>
          <w:color w:val="FF0000"/>
        </w:rPr>
        <w:t>список игр и упражнений, способствующих формированию у старших дошкольников произвольно-контекстной формы общения. [</w:t>
      </w:r>
      <w:proofErr w:type="spellStart"/>
      <w:r w:rsidRPr="005C5881">
        <w:rPr>
          <w:color w:val="FF0000"/>
        </w:rPr>
        <w:t>Глозман</w:t>
      </w:r>
      <w:proofErr w:type="spellEnd"/>
      <w:r w:rsidRPr="005C5881">
        <w:rPr>
          <w:color w:val="FF0000"/>
        </w:rPr>
        <w:t xml:space="preserve"> Ж. М. Личность и нарушения общения. – М.: Изд-во МГУ, 1987. – С. 97.]</w:t>
      </w:r>
    </w:p>
    <w:p w:rsidR="005C5881" w:rsidRPr="009305B1" w:rsidRDefault="005C5881" w:rsidP="005C5881">
      <w:pPr>
        <w:pStyle w:val="a4"/>
        <w:jc w:val="both"/>
      </w:pPr>
      <w:r>
        <w:t xml:space="preserve">      </w:t>
      </w:r>
      <w:r w:rsidRPr="009305B1">
        <w:t xml:space="preserve">Выделять и усваивать обобщенный способ </w:t>
      </w:r>
      <w:proofErr w:type="spellStart"/>
      <w:r w:rsidRPr="009305B1">
        <w:t>действования</w:t>
      </w:r>
      <w:proofErr w:type="spellEnd"/>
      <w:r w:rsidRPr="009305B1">
        <w:t xml:space="preserve"> старший дошкольник учится в коллективных видах деятельности. Поэтому при подготовке к школе необходимо формировать надлежащий уровень общения со сверстниками. Его специфика заключается в следующем. Старший дошкольник, отличающийся высоким уровнем общения, </w:t>
      </w:r>
      <w:r w:rsidRPr="009305B1">
        <w:lastRenderedPageBreak/>
        <w:t xml:space="preserve">воспринимает ситуацию предложенной задачи в целом, то есть не только со своей позиции, но и с позиции разных людей, участвующих в </w:t>
      </w:r>
      <w:r>
        <w:t xml:space="preserve">игре или в </w:t>
      </w:r>
      <w:r w:rsidRPr="009305B1">
        <w:t>учебном процессе. Ребенок устанавливает с окружающими определенные отношения, сохраняющиеся на протяжении всей совместной деятельности.</w:t>
      </w:r>
    </w:p>
    <w:p w:rsidR="005C5881" w:rsidRPr="009305B1" w:rsidRDefault="005C5881" w:rsidP="005C5881">
      <w:pPr>
        <w:pStyle w:val="a4"/>
        <w:jc w:val="both"/>
      </w:pPr>
      <w:r w:rsidRPr="009305B1">
        <w:t>Старший дошкольник способен относиться к партнеру как к противнику, с которым у него противоположные позиции и интересы. Очень часто такая деятельность приобретает характер соревнования. Одновременно при выполнении задания дети должны систематически согласовывать свои действия с действиями партнера.</w:t>
      </w:r>
      <w:r w:rsidR="004B7B41">
        <w:t xml:space="preserve"> </w:t>
      </w:r>
      <w:r w:rsidRPr="009305B1">
        <w:t>Этому старший дошкольник обучается в игре с правилами. Она появляется лишь к</w:t>
      </w:r>
      <w:r w:rsidR="004B7B41">
        <w:t xml:space="preserve"> концу дошкольного детства</w:t>
      </w:r>
      <w:r w:rsidRPr="009305B1">
        <w:t>. Обучать ребенка умению подчиняться игровому правилу в игре следует постепенно. Однако надо иметь в виду, что игровые правила в ролевой игре и правила в игре с правилами – это не одно и то же. Если первые всегда присутствуют в игре и процесс овладения ими не составляет самостоятельной цели для детей, то усвоение последних является определенным этапом в развитии игры и требует соответствующих способов и методов, влияющих на их усвоение. В этом и состоит трудность обучения дошкольников этим играм.</w:t>
      </w:r>
      <w:r w:rsidR="004B7B41">
        <w:t xml:space="preserve">  </w:t>
      </w:r>
      <w:r w:rsidRPr="009305B1">
        <w:t xml:space="preserve">В играх с правилами взрослый должен также участвовать на "равных", демонстрировать способы согласования действий всех участников игры. Для формирования </w:t>
      </w:r>
      <w:r w:rsidR="004B7B41">
        <w:t xml:space="preserve">оптимального </w:t>
      </w:r>
      <w:r w:rsidRPr="009305B1">
        <w:t>уровня общения со сверстниками необходимо выполнять следующие методические приемы:</w:t>
      </w:r>
    </w:p>
    <w:p w:rsidR="005C5881" w:rsidRPr="009305B1" w:rsidRDefault="005C5881" w:rsidP="005C5881">
      <w:pPr>
        <w:pStyle w:val="a4"/>
        <w:jc w:val="both"/>
      </w:pPr>
      <w:r w:rsidRPr="009305B1">
        <w:t>1. Совместная деятельность-игра, где дети должны согласовывать свои действия не по заданным ролям, а по смыслу этой деятельности.</w:t>
      </w:r>
    </w:p>
    <w:p w:rsidR="005C5881" w:rsidRPr="009305B1" w:rsidRDefault="005C5881" w:rsidP="005C5881">
      <w:pPr>
        <w:pStyle w:val="a4"/>
        <w:jc w:val="both"/>
      </w:pPr>
      <w:r w:rsidRPr="009305B1">
        <w:t>2. Наблюдение взрослого за совместной игрой детей: он подсказывает им, советует, непосредственно учит взаимодействовать при решении общей задачи.</w:t>
      </w:r>
    </w:p>
    <w:p w:rsidR="005C5881" w:rsidRPr="009305B1" w:rsidRDefault="005C5881" w:rsidP="005C5881">
      <w:pPr>
        <w:pStyle w:val="a4"/>
        <w:jc w:val="both"/>
      </w:pPr>
      <w:r w:rsidRPr="009305B1">
        <w:t>3. Введение в игру роли болельщиков, которые возгласами одобрения поддерживают одного из участников или одну из команд, помогая тем самым игрокам установить соревновательные отношения.</w:t>
      </w:r>
    </w:p>
    <w:p w:rsidR="005C5881" w:rsidRPr="009305B1" w:rsidRDefault="005C5881" w:rsidP="005C5881">
      <w:pPr>
        <w:pStyle w:val="a4"/>
        <w:jc w:val="both"/>
      </w:pPr>
      <w:r w:rsidRPr="009305B1">
        <w:t>4. Введение в коллективную игру роли управляющего, который руководил бы действиями остальных участников, но сам непосредственного участия не принимал. Эта роль помогает ребенку одновременно учитывать позиции разных участников игры.</w:t>
      </w:r>
    </w:p>
    <w:p w:rsidR="005C5881" w:rsidRPr="009305B1" w:rsidRDefault="005C5881" w:rsidP="005C5881">
      <w:pPr>
        <w:pStyle w:val="a4"/>
        <w:jc w:val="both"/>
      </w:pPr>
      <w:r w:rsidRPr="009305B1">
        <w:t>Предлагаемые методические приемы можно отрабатывать с детьми на занятиях, а затем обязательно включать в коллективную игру. Она проходит с разным количеством участников, начиная с двух и кончая целой группой. При этом важно не только формировать отношения между участниками разных команд, но и учить их согласовывать свои действия внутри одной команды.</w:t>
      </w:r>
    </w:p>
    <w:p w:rsidR="005C5881" w:rsidRPr="009305B1" w:rsidRDefault="0098168F" w:rsidP="005C5881">
      <w:pPr>
        <w:pStyle w:val="a4"/>
        <w:jc w:val="both"/>
      </w:pPr>
      <w:r>
        <w:t xml:space="preserve">         </w:t>
      </w:r>
      <w:r w:rsidR="005C5881" w:rsidRPr="009305B1">
        <w:t>Кроме описанных приемов, при обучении старших дошкольников игре с правилами надо иметь в виду, что такие игры предполагают особый подготовительный этап, в течение которого дети осваивают правила последующей игры. Он важен для психического развития детей и возможности школьного обучения. Поэтому при руководстве играми следует обращать внимание старших дошкольников на этот этап, учить их договариваться о правилах дальнейшей игры, уметь распределяться по командам и т. д. Деятельность детей на таком подготовительном этапе игры с правилами, как уже отмечалось, очень сходна по своей структуре и задачам с учебной деятельностью мла</w:t>
      </w:r>
      <w:r w:rsidR="004B7B41">
        <w:t>дших школьников. Цель последней</w:t>
      </w:r>
      <w:r w:rsidR="005C5881" w:rsidRPr="009305B1">
        <w:t xml:space="preserve"> сводится к освоению ребенком общего способа (правил) предстоящей деятельности. Поэтому надо выбирать не только хорошо известные дошкольникам игры, но и </w:t>
      </w:r>
      <w:r w:rsidR="005C5881" w:rsidRPr="009305B1">
        <w:lastRenderedPageBreak/>
        <w:t>придумывать совместно с ними новые, которые нуждаются в разработке правил для своего существования.</w:t>
      </w:r>
    </w:p>
    <w:p w:rsidR="005C5881" w:rsidRPr="009305B1" w:rsidRDefault="004B7B41" w:rsidP="005C5881">
      <w:pPr>
        <w:pStyle w:val="a4"/>
        <w:jc w:val="both"/>
      </w:pPr>
      <w:r>
        <w:t xml:space="preserve">         Описание </w:t>
      </w:r>
      <w:r w:rsidR="005C5881" w:rsidRPr="009305B1">
        <w:t xml:space="preserve">игр с правилами и упражнения, направленные на формирование предпосылки учебной </w:t>
      </w:r>
      <w:proofErr w:type="gramStart"/>
      <w:r w:rsidR="005C5881" w:rsidRPr="009305B1">
        <w:t xml:space="preserve">деятельности </w:t>
      </w:r>
      <w:r w:rsidR="0098168F">
        <w:t>.</w:t>
      </w:r>
      <w:proofErr w:type="gramEnd"/>
    </w:p>
    <w:p w:rsidR="005C5881" w:rsidRPr="009305B1" w:rsidRDefault="0098168F" w:rsidP="005C5881">
      <w:pPr>
        <w:pStyle w:val="a4"/>
        <w:jc w:val="both"/>
      </w:pPr>
      <w:r>
        <w:t xml:space="preserve">       </w:t>
      </w:r>
      <w:r w:rsidR="005C5881" w:rsidRPr="009305B1">
        <w:t>Психодиагностическими методиками, дозволяющими оценить уровень их развития у ребенка и, тем самым уровень готовности старшего дошкольника к школьному обучению, являются методики "Да и нет не говорите" и "Узор".</w:t>
      </w:r>
    </w:p>
    <w:p w:rsidR="005C5881" w:rsidRPr="009305B1" w:rsidRDefault="005C5881" w:rsidP="005C5881">
      <w:pPr>
        <w:pStyle w:val="a4"/>
        <w:jc w:val="both"/>
        <w:rPr>
          <w:b/>
          <w:bCs/>
        </w:rPr>
      </w:pPr>
      <w:r w:rsidRPr="009305B1">
        <w:rPr>
          <w:b/>
          <w:bCs/>
        </w:rPr>
        <w:t>Методика "Да и нет не говорите" (для определе</w:t>
      </w:r>
      <w:r w:rsidR="0098168F">
        <w:rPr>
          <w:b/>
          <w:bCs/>
        </w:rPr>
        <w:t>ния уровня развития произвольной</w:t>
      </w:r>
      <w:r w:rsidRPr="009305B1">
        <w:rPr>
          <w:b/>
          <w:bCs/>
        </w:rPr>
        <w:t xml:space="preserve"> формы общения).</w:t>
      </w:r>
    </w:p>
    <w:p w:rsidR="005C5881" w:rsidRPr="009305B1" w:rsidRDefault="005C5881" w:rsidP="005C5881">
      <w:pPr>
        <w:pStyle w:val="a4"/>
        <w:jc w:val="both"/>
      </w:pPr>
      <w:r w:rsidRPr="009305B1">
        <w:t>Методика представляет собой вариант детской игры "Да и нет не говорите". Экспериментатор-взрослый задает ребенку вопросы, на которые тот должен отвечать, не используя слов "да", "нет" и слов с частицей мне". – Перед началом тестирования взрослый должен объяснить ребенку правила игры, привести примеры вопросов и ответов на них, задать пробные вопросы.</w:t>
      </w:r>
    </w:p>
    <w:p w:rsidR="005C5881" w:rsidRPr="009305B1" w:rsidRDefault="005C5881" w:rsidP="005C5881">
      <w:pPr>
        <w:pStyle w:val="a4"/>
        <w:jc w:val="both"/>
      </w:pPr>
      <w:r w:rsidRPr="009305B1">
        <w:t>Предлагается в методике 25 вопросов (20 из них носят провоцирующий характер, 5 – нейтральные, то есть не предполагающие употребления в ответах запрещенных слов).</w:t>
      </w:r>
    </w:p>
    <w:p w:rsidR="005C5881" w:rsidRPr="009305B1" w:rsidRDefault="005C5881" w:rsidP="005C5881">
      <w:pPr>
        <w:pStyle w:val="a4"/>
        <w:jc w:val="both"/>
      </w:pPr>
      <w:r w:rsidRPr="009305B1">
        <w:t>1. Тебя зовут... (неверное имя)?</w:t>
      </w:r>
    </w:p>
    <w:p w:rsidR="005C5881" w:rsidRPr="009305B1" w:rsidRDefault="005C5881" w:rsidP="005C5881">
      <w:pPr>
        <w:pStyle w:val="a4"/>
        <w:jc w:val="both"/>
      </w:pPr>
      <w:r w:rsidRPr="009305B1">
        <w:t>2. Ты ходишь в детский сад?</w:t>
      </w:r>
    </w:p>
    <w:p w:rsidR="005C5881" w:rsidRPr="009305B1" w:rsidRDefault="005C5881" w:rsidP="005C5881">
      <w:pPr>
        <w:pStyle w:val="a4"/>
        <w:jc w:val="both"/>
      </w:pPr>
      <w:r w:rsidRPr="009305B1">
        <w:t>3. Какого вкуса конфеты?</w:t>
      </w:r>
    </w:p>
    <w:p w:rsidR="005C5881" w:rsidRPr="009305B1" w:rsidRDefault="005C5881" w:rsidP="005C5881">
      <w:pPr>
        <w:pStyle w:val="a4"/>
        <w:jc w:val="both"/>
      </w:pPr>
      <w:r w:rsidRPr="009305B1">
        <w:t>4. Ночью солнышко светит?</w:t>
      </w:r>
    </w:p>
    <w:p w:rsidR="005C5881" w:rsidRPr="009305B1" w:rsidRDefault="005C5881" w:rsidP="005C5881">
      <w:pPr>
        <w:pStyle w:val="a4"/>
        <w:jc w:val="both"/>
      </w:pPr>
      <w:r w:rsidRPr="009305B1">
        <w:t>5. Весной трава зеленая?</w:t>
      </w:r>
    </w:p>
    <w:p w:rsidR="005C5881" w:rsidRPr="009305B1" w:rsidRDefault="005C5881" w:rsidP="005C5881">
      <w:pPr>
        <w:pStyle w:val="a4"/>
        <w:jc w:val="both"/>
      </w:pPr>
      <w:r w:rsidRPr="009305B1">
        <w:t>6. Ты любишь мороженое?</w:t>
      </w:r>
    </w:p>
    <w:p w:rsidR="005C5881" w:rsidRPr="009305B1" w:rsidRDefault="005C5881" w:rsidP="005C5881">
      <w:pPr>
        <w:pStyle w:val="a4"/>
        <w:jc w:val="both"/>
      </w:pPr>
      <w:r w:rsidRPr="009305B1">
        <w:t>7. Какого цвета у доктора халат?</w:t>
      </w:r>
    </w:p>
    <w:p w:rsidR="005C5881" w:rsidRPr="009305B1" w:rsidRDefault="005C5881" w:rsidP="005C5881">
      <w:pPr>
        <w:pStyle w:val="a4"/>
        <w:jc w:val="both"/>
      </w:pPr>
      <w:r w:rsidRPr="009305B1">
        <w:t>8. Ты сейчас спишь?</w:t>
      </w:r>
    </w:p>
    <w:p w:rsidR="005C5881" w:rsidRPr="009305B1" w:rsidRDefault="005C5881" w:rsidP="005C5881">
      <w:pPr>
        <w:pStyle w:val="a4"/>
        <w:jc w:val="both"/>
      </w:pPr>
      <w:r w:rsidRPr="009305B1">
        <w:t>9. Доктор стрижет детей?</w:t>
      </w:r>
    </w:p>
    <w:p w:rsidR="005C5881" w:rsidRPr="009305B1" w:rsidRDefault="005C5881" w:rsidP="005C5881">
      <w:pPr>
        <w:pStyle w:val="a4"/>
        <w:jc w:val="both"/>
      </w:pPr>
      <w:proofErr w:type="gramStart"/>
      <w:r w:rsidRPr="009305B1">
        <w:t>10 .Ты</w:t>
      </w:r>
      <w:proofErr w:type="gramEnd"/>
      <w:r w:rsidRPr="009305B1">
        <w:t xml:space="preserve"> хочешь учиться в школе?</w:t>
      </w:r>
    </w:p>
    <w:p w:rsidR="005C5881" w:rsidRPr="009305B1" w:rsidRDefault="005C5881" w:rsidP="005C5881">
      <w:pPr>
        <w:pStyle w:val="a4"/>
        <w:jc w:val="both"/>
      </w:pPr>
      <w:r w:rsidRPr="009305B1">
        <w:t>11. Кошка боится мышей?</w:t>
      </w:r>
    </w:p>
    <w:p w:rsidR="005C5881" w:rsidRPr="009305B1" w:rsidRDefault="005C5881" w:rsidP="005C5881">
      <w:pPr>
        <w:pStyle w:val="a4"/>
        <w:jc w:val="both"/>
      </w:pPr>
      <w:r w:rsidRPr="009305B1">
        <w:t>12. Морковка круглая?</w:t>
      </w:r>
    </w:p>
    <w:p w:rsidR="005C5881" w:rsidRPr="009305B1" w:rsidRDefault="005C5881" w:rsidP="005C5881">
      <w:pPr>
        <w:pStyle w:val="a4"/>
        <w:jc w:val="both"/>
      </w:pPr>
      <w:r w:rsidRPr="009305B1">
        <w:t>13. Какого цвета глаза у кошки?</w:t>
      </w:r>
    </w:p>
    <w:p w:rsidR="005C5881" w:rsidRPr="009305B1" w:rsidRDefault="005C5881" w:rsidP="005C5881">
      <w:pPr>
        <w:pStyle w:val="a4"/>
        <w:jc w:val="both"/>
      </w:pPr>
      <w:r w:rsidRPr="009305B1">
        <w:t>14. Лекарства вкусные?</w:t>
      </w:r>
    </w:p>
    <w:p w:rsidR="005C5881" w:rsidRPr="009305B1" w:rsidRDefault="005C5881" w:rsidP="005C5881">
      <w:pPr>
        <w:pStyle w:val="a4"/>
        <w:jc w:val="both"/>
      </w:pPr>
      <w:r w:rsidRPr="009305B1">
        <w:t>15. Тебе нравятся музыкальные занятия?</w:t>
      </w:r>
    </w:p>
    <w:p w:rsidR="005C5881" w:rsidRPr="009305B1" w:rsidRDefault="005C5881" w:rsidP="005C5881">
      <w:pPr>
        <w:pStyle w:val="a4"/>
        <w:jc w:val="both"/>
      </w:pPr>
      <w:r w:rsidRPr="009305B1">
        <w:lastRenderedPageBreak/>
        <w:t>16. Конфеты горькие?</w:t>
      </w:r>
    </w:p>
    <w:p w:rsidR="005C5881" w:rsidRPr="009305B1" w:rsidRDefault="005C5881" w:rsidP="005C5881">
      <w:pPr>
        <w:pStyle w:val="a4"/>
        <w:jc w:val="both"/>
      </w:pPr>
      <w:r w:rsidRPr="009305B1">
        <w:t>17. Сколько тебе лет?</w:t>
      </w:r>
    </w:p>
    <w:p w:rsidR="005C5881" w:rsidRPr="009305B1" w:rsidRDefault="005C5881" w:rsidP="005C5881">
      <w:pPr>
        <w:pStyle w:val="a4"/>
        <w:jc w:val="both"/>
      </w:pPr>
      <w:r w:rsidRPr="009305B1">
        <w:t>18. Ты умеешь играть на пианино?</w:t>
      </w:r>
    </w:p>
    <w:p w:rsidR="005C5881" w:rsidRPr="009305B1" w:rsidRDefault="005C5881" w:rsidP="005C5881">
      <w:pPr>
        <w:pStyle w:val="a4"/>
        <w:jc w:val="both"/>
      </w:pPr>
      <w:r w:rsidRPr="009305B1">
        <w:t>19. Ты умеешь читать?</w:t>
      </w:r>
    </w:p>
    <w:p w:rsidR="005C5881" w:rsidRPr="009305B1" w:rsidRDefault="005C5881" w:rsidP="005C5881">
      <w:pPr>
        <w:pStyle w:val="a4"/>
        <w:jc w:val="both"/>
      </w:pPr>
      <w:r w:rsidRPr="009305B1">
        <w:t>20. Повар шьет одежду?</w:t>
      </w:r>
    </w:p>
    <w:p w:rsidR="005C5881" w:rsidRPr="009305B1" w:rsidRDefault="005C5881" w:rsidP="005C5881">
      <w:pPr>
        <w:pStyle w:val="a4"/>
        <w:jc w:val="both"/>
      </w:pPr>
      <w:r w:rsidRPr="009305B1">
        <w:t>21. Луна на небе квадратная?</w:t>
      </w:r>
    </w:p>
    <w:p w:rsidR="005C5881" w:rsidRPr="009305B1" w:rsidRDefault="005C5881" w:rsidP="005C5881">
      <w:pPr>
        <w:pStyle w:val="a4"/>
        <w:jc w:val="both"/>
      </w:pPr>
      <w:r w:rsidRPr="009305B1">
        <w:t>22. Какие ты любишь цветы?</w:t>
      </w:r>
    </w:p>
    <w:p w:rsidR="005C5881" w:rsidRPr="009305B1" w:rsidRDefault="005C5881" w:rsidP="005C5881">
      <w:pPr>
        <w:pStyle w:val="a4"/>
        <w:jc w:val="both"/>
      </w:pPr>
      <w:r w:rsidRPr="009305B1">
        <w:t>23. Снег красного цвета?</w:t>
      </w:r>
    </w:p>
    <w:p w:rsidR="005C5881" w:rsidRPr="009305B1" w:rsidRDefault="005C5881" w:rsidP="005C5881">
      <w:pPr>
        <w:pStyle w:val="a4"/>
        <w:jc w:val="both"/>
      </w:pPr>
      <w:r w:rsidRPr="009305B1">
        <w:t>24. Деревья ниже тебя?</w:t>
      </w:r>
    </w:p>
    <w:p w:rsidR="005C5881" w:rsidRPr="009305B1" w:rsidRDefault="005C5881" w:rsidP="005C5881">
      <w:pPr>
        <w:pStyle w:val="a4"/>
        <w:jc w:val="both"/>
      </w:pPr>
      <w:r w:rsidRPr="009305B1">
        <w:t>25. Воспитательница варит суп?</w:t>
      </w:r>
    </w:p>
    <w:p w:rsidR="005C5881" w:rsidRPr="009305B1" w:rsidRDefault="0098168F" w:rsidP="005C5881">
      <w:pPr>
        <w:pStyle w:val="a4"/>
        <w:jc w:val="both"/>
      </w:pPr>
      <w:r>
        <w:t xml:space="preserve">         </w:t>
      </w:r>
      <w:r w:rsidR="005C5881" w:rsidRPr="009305B1">
        <w:t>Вывод</w:t>
      </w:r>
      <w:r>
        <w:t xml:space="preserve"> об уровне развития </w:t>
      </w:r>
      <w:proofErr w:type="gramStart"/>
      <w:r>
        <w:t xml:space="preserve">произвольного </w:t>
      </w:r>
      <w:r w:rsidR="005C5881" w:rsidRPr="009305B1">
        <w:t xml:space="preserve"> общения</w:t>
      </w:r>
      <w:proofErr w:type="gramEnd"/>
      <w:r w:rsidR="005C5881" w:rsidRPr="009305B1">
        <w:t xml:space="preserve"> делается на основании количества правильных ответов (на наш взгляд, оно не должно быть меньше 75% на все провоцирующие вопросы, то есть 15 ответов) и субъективного наблюдения экспериментатора – насколько старший дошкольник видит условность позиции взрослого, задаваемых им вопросов.</w:t>
      </w:r>
    </w:p>
    <w:p w:rsidR="005C5881" w:rsidRPr="009305B1" w:rsidRDefault="0098168F" w:rsidP="005C5881">
      <w:pPr>
        <w:pStyle w:val="a4"/>
        <w:jc w:val="both"/>
        <w:rPr>
          <w:b/>
          <w:bCs/>
        </w:rPr>
      </w:pPr>
      <w:r>
        <w:rPr>
          <w:b/>
          <w:bCs/>
        </w:rPr>
        <w:t xml:space="preserve">        </w:t>
      </w:r>
      <w:r w:rsidR="005C5881" w:rsidRPr="009305B1">
        <w:rPr>
          <w:b/>
          <w:bCs/>
        </w:rPr>
        <w:t xml:space="preserve">Методика "Узор" (для диагностики степени овладения обобщенным способом </w:t>
      </w:r>
      <w:proofErr w:type="spellStart"/>
      <w:r w:rsidR="005C5881" w:rsidRPr="009305B1">
        <w:rPr>
          <w:b/>
          <w:bCs/>
        </w:rPr>
        <w:t>действования</w:t>
      </w:r>
      <w:proofErr w:type="spellEnd"/>
      <w:r w:rsidR="005C5881" w:rsidRPr="009305B1">
        <w:rPr>
          <w:b/>
          <w:bCs/>
        </w:rPr>
        <w:t>).</w:t>
      </w:r>
    </w:p>
    <w:p w:rsidR="005C5881" w:rsidRPr="009305B1" w:rsidRDefault="005C5881" w:rsidP="005C5881">
      <w:pPr>
        <w:pStyle w:val="a4"/>
        <w:jc w:val="both"/>
      </w:pPr>
      <w:r w:rsidRPr="009305B1">
        <w:t>Общие требования:</w:t>
      </w:r>
    </w:p>
    <w:p w:rsidR="005C5881" w:rsidRPr="009305B1" w:rsidRDefault="005C5881" w:rsidP="005C5881">
      <w:pPr>
        <w:pStyle w:val="a4"/>
        <w:jc w:val="both"/>
      </w:pPr>
      <w:r w:rsidRPr="009305B1">
        <w:t>1) Одновременно проверяют 6-10 детей.</w:t>
      </w:r>
    </w:p>
    <w:p w:rsidR="005C5881" w:rsidRPr="009305B1" w:rsidRDefault="005C5881" w:rsidP="005C5881">
      <w:pPr>
        <w:pStyle w:val="a4"/>
        <w:jc w:val="both"/>
      </w:pPr>
      <w:r w:rsidRPr="009305B1">
        <w:t>2) Общая длительность работы детей на одном занятии не должна превышать 40-45 минут.</w:t>
      </w:r>
    </w:p>
    <w:p w:rsidR="005C5881" w:rsidRPr="009305B1" w:rsidRDefault="005C5881" w:rsidP="005C5881">
      <w:pPr>
        <w:pStyle w:val="a4"/>
        <w:jc w:val="both"/>
      </w:pPr>
      <w:r w:rsidRPr="009305B1">
        <w:t>3) Если ребенок не справляется с общим темпом работы или отказывается ее выполнять, рекомендуется подвергнуть его индивидуальной проверке.</w:t>
      </w:r>
    </w:p>
    <w:p w:rsidR="005C5881" w:rsidRPr="009305B1" w:rsidRDefault="005C5881" w:rsidP="004B7B41">
      <w:pPr>
        <w:pStyle w:val="a4"/>
        <w:jc w:val="both"/>
      </w:pPr>
      <w:r w:rsidRPr="009305B1">
        <w:t>Материал: Тетрадка, состоящая из 4 страниц размером 10х15 см.</w:t>
      </w:r>
      <w:r w:rsidR="004B7B41" w:rsidRPr="004B7B41">
        <w:t xml:space="preserve"> </w:t>
      </w:r>
    </w:p>
    <w:p w:rsidR="005C5881" w:rsidRPr="009305B1" w:rsidRDefault="005C5881" w:rsidP="005C5881">
      <w:pPr>
        <w:pStyle w:val="a4"/>
        <w:jc w:val="both"/>
      </w:pPr>
      <w:r w:rsidRPr="009305B1">
        <w:t>На каждой странице изображены 3 ряда мелких геометрических фигур (размер 2х2 мм). Верхний ряд состоит из треугольников, средний – из кружков, нижний – из квадратов. Фигурки верхнего и нижнего рядов располагаются друг против друга, среднего – в промежутках между ними. Треугольников и квадратов по 17 в ряду, кружков по 16.</w:t>
      </w:r>
    </w:p>
    <w:p w:rsidR="005C5881" w:rsidRPr="009305B1" w:rsidRDefault="005C5881" w:rsidP="005C5881">
      <w:pPr>
        <w:pStyle w:val="a4"/>
        <w:jc w:val="both"/>
      </w:pPr>
      <w:proofErr w:type="spellStart"/>
      <w:r w:rsidRPr="009305B1">
        <w:t>Ha</w:t>
      </w:r>
      <w:proofErr w:type="spellEnd"/>
      <w:r w:rsidRPr="009305B1">
        <w:t xml:space="preserve"> первой странице кроме длинной полоски из этих фигур изображена более короткая. Она располагается в центре верхней части листа. На короткой полоске дан образец узора, который детям предстоит вычерчивать под диктовку проверяющего, после того, как им будут объяснены правила работы.</w:t>
      </w:r>
    </w:p>
    <w:p w:rsidR="005C5881" w:rsidRPr="009305B1" w:rsidRDefault="005C5881" w:rsidP="005C5881">
      <w:pPr>
        <w:pStyle w:val="a4"/>
        <w:jc w:val="both"/>
      </w:pPr>
      <w:r w:rsidRPr="009305B1">
        <w:t>На нижней полоске дети учатся делать это.</w:t>
      </w:r>
    </w:p>
    <w:p w:rsidR="005C5881" w:rsidRPr="009305B1" w:rsidRDefault="005C5881" w:rsidP="005C5881">
      <w:pPr>
        <w:pStyle w:val="a4"/>
        <w:jc w:val="both"/>
      </w:pPr>
      <w:r w:rsidRPr="009305B1">
        <w:lastRenderedPageBreak/>
        <w:t>Инструкция к проведению.</w:t>
      </w:r>
    </w:p>
    <w:p w:rsidR="0098168F" w:rsidRDefault="0098168F" w:rsidP="005C5881">
      <w:pPr>
        <w:pStyle w:val="a4"/>
        <w:jc w:val="both"/>
      </w:pPr>
      <w:r>
        <w:t>Детям говорим</w:t>
      </w:r>
      <w:r w:rsidR="005C5881" w:rsidRPr="009305B1">
        <w:t xml:space="preserve">: "Мы будем учиться рисовать узор. У вас на листочках нарисованы ряды треугольников, квадратов и кружочков. Мы будем соединять треугольники и квадраты, чтобы получился узор. Надо внимательно слушать и делать то, что я буду говорить. У нас будут такие три правила: </w:t>
      </w:r>
    </w:p>
    <w:p w:rsidR="0098168F" w:rsidRDefault="005C5881" w:rsidP="005C5881">
      <w:pPr>
        <w:pStyle w:val="a4"/>
        <w:jc w:val="both"/>
      </w:pPr>
      <w:r w:rsidRPr="009305B1">
        <w:t xml:space="preserve">1) Два треугольника, два квадрата или квадрат с треугольником можно соединять только через кружок; </w:t>
      </w:r>
    </w:p>
    <w:p w:rsidR="0098168F" w:rsidRDefault="005C5881" w:rsidP="005C5881">
      <w:pPr>
        <w:pStyle w:val="a4"/>
        <w:jc w:val="both"/>
      </w:pPr>
      <w:r w:rsidRPr="009305B1">
        <w:t xml:space="preserve">2) линия нашего узора должна идти только вперед; </w:t>
      </w:r>
    </w:p>
    <w:p w:rsidR="005C5881" w:rsidRPr="009305B1" w:rsidRDefault="005C5881" w:rsidP="005C5881">
      <w:pPr>
        <w:pStyle w:val="a4"/>
        <w:jc w:val="both"/>
      </w:pPr>
      <w:r w:rsidRPr="009305B1">
        <w:t>3) каждое новое соединение надо начинать с той фигурки, на которой остановилась линия, тогда она будет непрерывной и в узоре не получится промежутков. Посмотрите на листочке, как можно соединять треугольники и квадраты" (внимание детей обращается на образец, дается его анализ).</w:t>
      </w:r>
    </w:p>
    <w:p w:rsidR="005C5881" w:rsidRPr="009305B1" w:rsidRDefault="005C5881" w:rsidP="005C5881">
      <w:pPr>
        <w:pStyle w:val="a4"/>
        <w:jc w:val="both"/>
      </w:pPr>
      <w:r w:rsidRPr="009305B1">
        <w:t>Затем проверяющий говорит: "Теперь учитесь соединять сами. Посмотрите на нижнюю полоску. Соедините два квадрата, квадрат с треугольником, два треугольника, треугольник с квадратом".</w:t>
      </w:r>
    </w:p>
    <w:p w:rsidR="005C5881" w:rsidRPr="009305B1" w:rsidRDefault="005C5881" w:rsidP="005C5881">
      <w:pPr>
        <w:pStyle w:val="a4"/>
        <w:jc w:val="both"/>
      </w:pPr>
      <w:r w:rsidRPr="009305B1">
        <w:t>Проверяющий следит за тем, как каждый ребенок выполняет задание, и в случае надобности исправляет ошибки и объясняет ребенку, в чем он ошибся. В процессе обучения дети производят четыре соединения.</w:t>
      </w:r>
    </w:p>
    <w:p w:rsidR="005C5881" w:rsidRPr="009305B1" w:rsidRDefault="005C5881" w:rsidP="005C5881">
      <w:pPr>
        <w:pStyle w:val="a4"/>
        <w:jc w:val="both"/>
      </w:pPr>
      <w:r w:rsidRPr="009305B1">
        <w:t xml:space="preserve">Далее следует первая серия. Проверяющий говорит: "Теперь мы будем рисовать на другом листочке. Вы должны внимательно слушать и соединять те фигуры, которые я буду называть, но не забывайте, что их можно соединять только через кружок, что линия узора должна идти все время вперед и быть </w:t>
      </w:r>
      <w:proofErr w:type="spellStart"/>
      <w:r w:rsidRPr="009305B1">
        <w:t>перерывной</w:t>
      </w:r>
      <w:proofErr w:type="spellEnd"/>
      <w:r w:rsidRPr="009305B1">
        <w:t>, то есть начинать надо с той фигурки, на которой кончилась линия. Если ошибетесь, то не исправляйте ошибку, а начинайте со следующей фигурки".</w:t>
      </w:r>
    </w:p>
    <w:p w:rsidR="005C5881" w:rsidRPr="009305B1" w:rsidRDefault="0098168F" w:rsidP="005C5881">
      <w:pPr>
        <w:pStyle w:val="a4"/>
        <w:jc w:val="both"/>
      </w:pPr>
      <w:r>
        <w:t xml:space="preserve">        </w:t>
      </w:r>
      <w:r w:rsidR="005C5881" w:rsidRPr="009305B1">
        <w:t>Диктант для первой серии: "Соедините треугольник с квадратом, квадрат с треугольником, два треугольника, треугольник с квадратом, два квадрата, квадрат с треугольником, треугольник с квадратом, два квадрата, квадрат с треугольником, два треугольника, два треугольника, треугольник с квадратом".</w:t>
      </w:r>
    </w:p>
    <w:p w:rsidR="005C5881" w:rsidRPr="009305B1" w:rsidRDefault="0098168F" w:rsidP="005C5881">
      <w:pPr>
        <w:pStyle w:val="a4"/>
        <w:jc w:val="both"/>
      </w:pPr>
      <w:r>
        <w:t xml:space="preserve">        </w:t>
      </w:r>
      <w:r w:rsidR="005C5881" w:rsidRPr="009305B1">
        <w:t>Диктовать следует медленно, так, чтобы все дети успевали прочертить очередное соединение. Повторять одно и то же дважды нельзя, так как некоторых детей это может натолкнуть на прочерчивание лишних соединений.</w:t>
      </w:r>
    </w:p>
    <w:p w:rsidR="005C5881" w:rsidRPr="009305B1" w:rsidRDefault="0098168F" w:rsidP="005C5881">
      <w:pPr>
        <w:pStyle w:val="a4"/>
        <w:jc w:val="both"/>
      </w:pPr>
      <w:r>
        <w:t xml:space="preserve">        </w:t>
      </w:r>
      <w:r w:rsidR="005C5881" w:rsidRPr="009305B1">
        <w:t>После того, как дети закончили работу, следует вторая серия, а затем третья. Серии отличаются друг от друга только характером воспроизводимого под диктовку узора. Правила выполнения работы остаются те же.</w:t>
      </w:r>
    </w:p>
    <w:p w:rsidR="005C5881" w:rsidRPr="009305B1" w:rsidRDefault="0098168F" w:rsidP="005C5881">
      <w:pPr>
        <w:pStyle w:val="a4"/>
        <w:jc w:val="both"/>
      </w:pPr>
      <w:r>
        <w:t xml:space="preserve">          </w:t>
      </w:r>
      <w:r w:rsidR="005C5881" w:rsidRPr="009305B1">
        <w:t>Диктант для второй серии: "Соедините квадрат с треугольником, два треугольника, треугольник с квадратом, два квадрата, еще раз два квадрата, квадрат с треугольником, два треугольника, треугольник с квадратом, квадрат с треугольником, треугольник с квадратом, два квадрата и квадрат с треугольником".</w:t>
      </w:r>
    </w:p>
    <w:p w:rsidR="005C5881" w:rsidRPr="009305B1" w:rsidRDefault="0098168F" w:rsidP="005C5881">
      <w:pPr>
        <w:pStyle w:val="a4"/>
        <w:jc w:val="both"/>
      </w:pPr>
      <w:r>
        <w:t xml:space="preserve">         </w:t>
      </w:r>
      <w:r w:rsidR="005C5881" w:rsidRPr="009305B1">
        <w:t xml:space="preserve">Диктант для третьей серии: "Соедините два квадрата, квадрат с треугольником, два треугольника, треугольник с квадратом, два квадрата, квадрат с треугольником, </w:t>
      </w:r>
      <w:r w:rsidR="005C5881" w:rsidRPr="009305B1">
        <w:lastRenderedPageBreak/>
        <w:t>треугольник с квадратом, квадрат с треугольником, два треугольника, треугольник с квадратом, квадрат с треугольником, два треугольника".</w:t>
      </w:r>
    </w:p>
    <w:p w:rsidR="005C5881" w:rsidRPr="009305B1" w:rsidRDefault="005C5881" w:rsidP="005C5881">
      <w:pPr>
        <w:pStyle w:val="a4"/>
        <w:jc w:val="both"/>
      </w:pPr>
      <w:r w:rsidRPr="009305B1">
        <w:t>Никакой помощи детям во время выполнения задания проверяющий не оказывает. После окончания работы всеми детьми тетради собираются.</w:t>
      </w:r>
    </w:p>
    <w:p w:rsidR="005C5881" w:rsidRPr="0098168F" w:rsidRDefault="005C5881" w:rsidP="005C5881">
      <w:pPr>
        <w:pStyle w:val="a4"/>
        <w:jc w:val="both"/>
        <w:rPr>
          <w:b/>
          <w:bCs/>
        </w:rPr>
      </w:pPr>
      <w:r w:rsidRPr="009305B1">
        <w:rPr>
          <w:b/>
          <w:bCs/>
        </w:rPr>
        <w:t>Оценка результатов.</w:t>
      </w:r>
      <w:r w:rsidR="0098168F">
        <w:rPr>
          <w:b/>
          <w:bCs/>
        </w:rPr>
        <w:t xml:space="preserve">  </w:t>
      </w:r>
      <w:r w:rsidRPr="009305B1">
        <w:t>Каждое правильное соединение засчитывается за 2 очка.</w:t>
      </w:r>
    </w:p>
    <w:p w:rsidR="005C5881" w:rsidRPr="009305B1" w:rsidRDefault="005C5881" w:rsidP="005C5881">
      <w:pPr>
        <w:pStyle w:val="a4"/>
        <w:jc w:val="both"/>
      </w:pPr>
      <w:r w:rsidRPr="009305B1">
        <w:t>Штрафные очки (по 1) начисляются:</w:t>
      </w:r>
    </w:p>
    <w:p w:rsidR="005C5881" w:rsidRPr="009305B1" w:rsidRDefault="005C5881" w:rsidP="005C5881">
      <w:pPr>
        <w:pStyle w:val="a4"/>
        <w:jc w:val="both"/>
      </w:pPr>
      <w:r w:rsidRPr="009305B1">
        <w:t>1) За лишние соединения, не предусмотренные диктантом (кроме находящихся в начале и в конце узора, то есть предваряющих диктант и следующих за ним); 2) за "разрывы" – пропуски "зон" соединения – между правильными соединениями.</w:t>
      </w:r>
    </w:p>
    <w:p w:rsidR="00ED705D" w:rsidRPr="00ED705D" w:rsidRDefault="005C5881" w:rsidP="00ED705D">
      <w:pPr>
        <w:pStyle w:val="a4"/>
        <w:jc w:val="both"/>
      </w:pPr>
      <w:r w:rsidRPr="009305B1">
        <w:t>Все остальные возможные виды ошибок не учитываются вовсе, так как их наличие автоматически снижает количество начисляемых очков.</w:t>
      </w:r>
      <w:r w:rsidR="0098168F">
        <w:t xml:space="preserve"> </w:t>
      </w:r>
      <w:r w:rsidRPr="009305B1">
        <w:t>Максимально возможное количество очков в каждой серии – 24. Максимально возможное количество очков за выполнение всего задания – 72.</w:t>
      </w:r>
      <w:r w:rsidR="0098168F">
        <w:t xml:space="preserve"> </w:t>
      </w:r>
      <w:r w:rsidRPr="009305B1">
        <w:t>При сверке работы с ключом следует иметь в виду возможность ошибок в выполнении задания, возврат к успешному выполнению, который, однако, трудно обнаружить из-за вызванного ошибкой нарушения соответствия последовательности элементов выводимого ребенком узора ключу. Сомнения в таких случаях следует разрешать в пользу ребенка.</w:t>
      </w:r>
      <w:r w:rsidR="0098168F">
        <w:t xml:space="preserve"> </w:t>
      </w:r>
      <w:r w:rsidRPr="009305B1">
        <w:t>Штрафные очки не начисляются за разрывы между ошибочными соединениями или соединениями, одно из которых ошибочно, а другое правильное.</w:t>
      </w:r>
      <w:r w:rsidR="00ED705D">
        <w:t xml:space="preserve"> Такая</w:t>
      </w:r>
      <w:r w:rsidR="00623338">
        <w:rPr>
          <w:sz w:val="20"/>
          <w:szCs w:val="20"/>
        </w:rPr>
        <w:t xml:space="preserve"> </w:t>
      </w:r>
      <w:r w:rsidR="00623338" w:rsidRPr="00ED705D">
        <w:t>психолого-педагогическая диагностика служит коррекции процесса подготовки старших дошкольников к школьному обучению</w:t>
      </w:r>
      <w:r w:rsidR="00ED705D">
        <w:t>.</w:t>
      </w:r>
    </w:p>
    <w:p w:rsidR="00ED705D" w:rsidRPr="00ED705D" w:rsidRDefault="00ED705D" w:rsidP="00ED705D">
      <w:pPr>
        <w:spacing w:before="100" w:beforeAutospacing="1" w:after="100" w:afterAutospacing="1"/>
        <w:jc w:val="left"/>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Упражнения для развития и коррекции внимания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Для проведения занятий необходимо подготовить 2 пары картинок, содержащих по 10-15 различий; несколько неоконченных рисунков или рисунков с нелепым содержанием; несколько наполовину раскрашенных картинок. В первом задании ребенка просят сравнить картинки в предложенной паре и назвать все их различия.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Во втором задании ребенку показывают последовательно неоконченные картинки и просто назвать, что не дорисовано, или же подбирают картинки нелепого содержания и просят найти несоответствия.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В третьем задании нужно раскрасить вторую половину картинки точно так же, как раскрашена первая половина.</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устойчивости внимания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Для развития устойчивости внимания ребенку необходимо дать небольшой текст (газетный, журнальный) и предложить, просматривая каждую строчку, зачеркивать какую-либо букву (например, «а»). Ежедневно нужно отмечать результаты на графике и анализировать, как изменяется результативность.</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произвольного внимания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 xml:space="preserve">Ребенку дают лист бумаги, цветные карандаши и просят его нарисовать в ряд 10 треугольников. Когда эта работа завершена, его предупреждают о необходимости быть внимательным, так как инструкция произносится только один раз: «Будь внимательным, </w:t>
      </w:r>
      <w:r w:rsidRPr="00ED705D">
        <w:rPr>
          <w:rFonts w:ascii="Times New Roman" w:eastAsia="Times New Roman" w:hAnsi="Times New Roman"/>
          <w:color w:val="000000"/>
          <w:sz w:val="24"/>
          <w:szCs w:val="24"/>
          <w:lang w:eastAsia="ru-RU"/>
        </w:rPr>
        <w:lastRenderedPageBreak/>
        <w:t>заштрихуй красным карандашом третий, седьмой и девятый треугольники». Если ребенок спрашивает, что делать дальше, - ответить, что пусть он делает так, как понял. Если малыш справился с первым заданием, можно продолжить выполнение заданий, придумывая и постепенно усложняя условия.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Упражнения для коррекции и развития восприятия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«Определи звуки»</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Предназначено для развития способностей к фонематическому различению. Эти способности лежат в основе успешного обучения чтению, письму, иностранным языкам. Ребенку предлагают картинки с изображением различных предметов. Произносится какое-то слово и ребенка просят показать тот предмет, название которого начинается с того же звука. Например, говорят слово «молоко», и ребенок показывает на рисунок морковки.</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точности восприятия «Дорисуй фигуры»</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Ребенку показывают рисунки, на которых линиями изображены различные геометрические фигуры, но они не дорисованы. Попросите ребенка дорисовать их.</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наблюдательности</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Предложите ребенку игру: «Внимательно осмотри комнату и найди предметы, в которых есть круг, окружность». Ребенок называет предметы: часы, выключатель, ваза, столик и еще многое другое. Проведите эту игру в соревновательной форме: «Кто больше назовет таких предметов?»</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Упражнения для коррекции и развития мышления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мыслительной операции «Сравнение предметов»</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 xml:space="preserve">Для сравнения предложите ребенку следующие пары слов: </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Муха и бабочка</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Дом и избушка и т.д.</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Ребенок 6-7 лет должен правильно производить сравнение: выделять и черты сходства, и черты различия.</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скорости мышления «</w:t>
      </w:r>
      <w:proofErr w:type="gramStart"/>
      <w:r>
        <w:rPr>
          <w:rFonts w:ascii="Times New Roman" w:eastAsia="Times New Roman" w:hAnsi="Times New Roman"/>
          <w:b/>
          <w:bCs/>
          <w:color w:val="000000"/>
          <w:sz w:val="24"/>
          <w:szCs w:val="24"/>
          <w:lang w:eastAsia="ru-RU"/>
        </w:rPr>
        <w:t xml:space="preserve">Угадай </w:t>
      </w:r>
      <w:r w:rsidRPr="00ED705D">
        <w:rPr>
          <w:rFonts w:ascii="Times New Roman" w:eastAsia="Times New Roman" w:hAnsi="Times New Roman"/>
          <w:b/>
          <w:bCs/>
          <w:color w:val="000000"/>
          <w:sz w:val="24"/>
          <w:szCs w:val="24"/>
          <w:lang w:eastAsia="ru-RU"/>
        </w:rPr>
        <w:t xml:space="preserve"> слов</w:t>
      </w:r>
      <w:r>
        <w:rPr>
          <w:rFonts w:ascii="Times New Roman" w:eastAsia="Times New Roman" w:hAnsi="Times New Roman"/>
          <w:b/>
          <w:bCs/>
          <w:color w:val="000000"/>
          <w:sz w:val="24"/>
          <w:szCs w:val="24"/>
          <w:lang w:eastAsia="ru-RU"/>
        </w:rPr>
        <w:t>о</w:t>
      </w:r>
      <w:proofErr w:type="gramEnd"/>
      <w:r w:rsidRPr="00ED705D">
        <w:rPr>
          <w:rFonts w:ascii="Times New Roman" w:eastAsia="Times New Roman" w:hAnsi="Times New Roman"/>
          <w:b/>
          <w:bCs/>
          <w:color w:val="000000"/>
          <w:sz w:val="24"/>
          <w:szCs w:val="24"/>
          <w:lang w:eastAsia="ru-RU"/>
        </w:rPr>
        <w:t>»</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Предложите ребенку поиграть в такую игру: вы будете начинать слово, произнося первый слог, а он - его заканчивать. «Отгадай, что я хочу сказать! По…» - так вы начинаете игру.</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 xml:space="preserve">Всего предлагается 10 слогов: по, на, за, ми, </w:t>
      </w:r>
      <w:proofErr w:type="spellStart"/>
      <w:r w:rsidRPr="00ED705D">
        <w:rPr>
          <w:rFonts w:ascii="Times New Roman" w:eastAsia="Times New Roman" w:hAnsi="Times New Roman"/>
          <w:color w:val="000000"/>
          <w:sz w:val="24"/>
          <w:szCs w:val="24"/>
          <w:lang w:eastAsia="ru-RU"/>
        </w:rPr>
        <w:t>му</w:t>
      </w:r>
      <w:proofErr w:type="spellEnd"/>
      <w:r w:rsidRPr="00ED705D">
        <w:rPr>
          <w:rFonts w:ascii="Times New Roman" w:eastAsia="Times New Roman" w:hAnsi="Times New Roman"/>
          <w:color w:val="000000"/>
          <w:sz w:val="24"/>
          <w:szCs w:val="24"/>
          <w:lang w:eastAsia="ru-RU"/>
        </w:rPr>
        <w:t xml:space="preserve">, до, че, </w:t>
      </w:r>
      <w:proofErr w:type="spellStart"/>
      <w:r w:rsidRPr="00ED705D">
        <w:rPr>
          <w:rFonts w:ascii="Times New Roman" w:eastAsia="Times New Roman" w:hAnsi="Times New Roman"/>
          <w:color w:val="000000"/>
          <w:sz w:val="24"/>
          <w:szCs w:val="24"/>
          <w:lang w:eastAsia="ru-RU"/>
        </w:rPr>
        <w:t>пры</w:t>
      </w:r>
      <w:proofErr w:type="spellEnd"/>
      <w:r w:rsidRPr="00ED705D">
        <w:rPr>
          <w:rFonts w:ascii="Times New Roman" w:eastAsia="Times New Roman" w:hAnsi="Times New Roman"/>
          <w:color w:val="000000"/>
          <w:sz w:val="24"/>
          <w:szCs w:val="24"/>
          <w:lang w:eastAsia="ru-RU"/>
        </w:rPr>
        <w:t xml:space="preserve">, ку, </w:t>
      </w:r>
      <w:proofErr w:type="spellStart"/>
      <w:r w:rsidRPr="00ED705D">
        <w:rPr>
          <w:rFonts w:ascii="Times New Roman" w:eastAsia="Times New Roman" w:hAnsi="Times New Roman"/>
          <w:color w:val="000000"/>
          <w:sz w:val="24"/>
          <w:szCs w:val="24"/>
          <w:lang w:eastAsia="ru-RU"/>
        </w:rPr>
        <w:t>зо</w:t>
      </w:r>
      <w:proofErr w:type="spellEnd"/>
      <w:r w:rsidRPr="00ED705D">
        <w:rPr>
          <w:rFonts w:ascii="Times New Roman" w:eastAsia="Times New Roman" w:hAnsi="Times New Roman"/>
          <w:color w:val="000000"/>
          <w:sz w:val="24"/>
          <w:szCs w:val="24"/>
          <w:lang w:eastAsia="ru-RU"/>
        </w:rPr>
        <w:t>. Можно придумывать по нескольку слов на один слог.</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«Четвертый лишний»</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lastRenderedPageBreak/>
        <w:t>Подберите серию рисунков или слов. Каждая из которых состоит из четырех слов или рисунков. 3 из них являются однородными и могут быть объединены по общему для них признаку, а 1 отличается и должно быть исключено.</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Храбрый, злой, смелый, отважный</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Яблоко, слива, огурец, груша</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Час, минута, лето, секунда</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Упражнения для коррекции и развития памяти</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развитие зрительной памяти</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Разложите на столе перед ребенком палочки, из которых сделайте какую-либо простую фигуру (домик, квадрат, треугольник и т.д.). Попросите ребенка посмотреть внимательно на эту фигуру в течение 2 секунд, затем закройте эту фигуру и попросите повторить, сложить такую же.</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на запоминание цифр, букв, слов</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Покажите ребенку цифровой ряд, написанный на карточке, и попросите его повторить в той же последовательности эти цифры, затем увеличивайте этот ряд на одну цифру.</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Упражнения для коррекции и развития произвольной сферы</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b/>
          <w:bCs/>
          <w:color w:val="000000"/>
          <w:sz w:val="24"/>
          <w:szCs w:val="24"/>
          <w:lang w:eastAsia="ru-RU"/>
        </w:rPr>
        <w:t>Упражнение «Раскрась фигуры»</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Ребенку показывают рисунок с нарисованными геометрическими фигурами и просят закрасить цветным карандашом каждую из них. предупредите ребенка, что он должен делать это очень аккуратно, время не имеет значения.</w:t>
      </w:r>
    </w:p>
    <w:p w:rsidR="00ED705D" w:rsidRDefault="00ED705D" w:rsidP="00ED705D">
      <w:pPr>
        <w:spacing w:before="100" w:beforeAutospacing="1" w:after="100" w:afterAutospacing="1"/>
        <w:rPr>
          <w:rFonts w:ascii="Times New Roman" w:eastAsia="Times New Roman" w:hAnsi="Times New Roman"/>
          <w:b/>
          <w:bCs/>
          <w:color w:val="000000"/>
          <w:sz w:val="24"/>
          <w:szCs w:val="24"/>
          <w:lang w:eastAsia="ru-RU"/>
        </w:rPr>
      </w:pPr>
      <w:r w:rsidRPr="00ED705D">
        <w:rPr>
          <w:rFonts w:ascii="Times New Roman" w:eastAsia="Times New Roman" w:hAnsi="Times New Roman"/>
          <w:b/>
          <w:bCs/>
          <w:color w:val="000000"/>
          <w:sz w:val="24"/>
          <w:szCs w:val="24"/>
          <w:lang w:eastAsia="ru-RU"/>
        </w:rPr>
        <w:t>Упражнение «Рисование узоров»</w:t>
      </w:r>
    </w:p>
    <w:p w:rsidR="00ED705D" w:rsidRPr="00ED705D" w:rsidRDefault="00ED705D" w:rsidP="00ED705D">
      <w:pPr>
        <w:spacing w:before="100" w:beforeAutospacing="1" w:after="100" w:afterAutospacing="1"/>
        <w:rPr>
          <w:rFonts w:ascii="Times New Roman" w:eastAsia="Times New Roman" w:hAnsi="Times New Roman"/>
          <w:color w:val="000000"/>
          <w:sz w:val="24"/>
          <w:szCs w:val="24"/>
          <w:lang w:eastAsia="ru-RU"/>
        </w:rPr>
      </w:pPr>
      <w:r w:rsidRPr="00ED705D">
        <w:rPr>
          <w:rFonts w:ascii="Times New Roman" w:eastAsia="Times New Roman" w:hAnsi="Times New Roman"/>
          <w:color w:val="000000"/>
          <w:sz w:val="24"/>
          <w:szCs w:val="24"/>
          <w:lang w:eastAsia="ru-RU"/>
        </w:rPr>
        <w:t>Ребенок должен рисовать узоры, следуя инструкции.</w:t>
      </w:r>
    </w:p>
    <w:p w:rsidR="001562E7" w:rsidRPr="00310296" w:rsidRDefault="001562E7" w:rsidP="001562E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развития речи нужно </w:t>
      </w:r>
      <w:proofErr w:type="gramStart"/>
      <w:r>
        <w:rPr>
          <w:rFonts w:ascii="Times New Roman" w:eastAsia="Times New Roman" w:hAnsi="Times New Roman"/>
          <w:sz w:val="24"/>
          <w:szCs w:val="24"/>
          <w:lang w:eastAsia="ru-RU"/>
        </w:rPr>
        <w:t xml:space="preserve">проводить </w:t>
      </w:r>
      <w:r w:rsidRPr="00310296">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пальчиковые</w:t>
      </w:r>
      <w:proofErr w:type="gramEnd"/>
      <w:r>
        <w:rPr>
          <w:rFonts w:ascii="Times New Roman" w:eastAsia="Times New Roman" w:hAnsi="Times New Roman"/>
          <w:b/>
          <w:bCs/>
          <w:sz w:val="24"/>
          <w:szCs w:val="24"/>
          <w:lang w:eastAsia="ru-RU"/>
        </w:rPr>
        <w:t xml:space="preserve"> игры и упражнения. </w:t>
      </w:r>
      <w:proofErr w:type="gramStart"/>
      <w:r>
        <w:rPr>
          <w:rFonts w:ascii="Times New Roman" w:eastAsia="Times New Roman" w:hAnsi="Times New Roman"/>
          <w:sz w:val="24"/>
          <w:szCs w:val="24"/>
          <w:lang w:eastAsia="ru-RU"/>
        </w:rPr>
        <w:t>Все  игры</w:t>
      </w:r>
      <w:proofErr w:type="gramEnd"/>
      <w:r w:rsidRPr="00310296">
        <w:rPr>
          <w:rFonts w:ascii="Times New Roman" w:eastAsia="Times New Roman" w:hAnsi="Times New Roman"/>
          <w:sz w:val="24"/>
          <w:szCs w:val="24"/>
          <w:lang w:eastAsia="ru-RU"/>
        </w:rPr>
        <w:t xml:space="preserve"> просты для выполнения, их регулярное повторение способствует развитию внимания, мышления, памяти, оказывает благоприятное влияние на речь ребенка. Кисти рук становятся более подвижными и гибкими, что помогает будущим школьникам успешно овладеть навыками письма. Упражнения выполняются в медленном темпе, от 3 до 5 раз сначала одной, затем другой рукой, а в завершение - двумя руками вместе. Например, упражнение «Цветок</w:t>
      </w:r>
      <w:proofErr w:type="gramStart"/>
      <w:r w:rsidRPr="003102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562E7">
        <w:rPr>
          <w:rFonts w:ascii="Times New Roman" w:eastAsia="Times New Roman" w:hAnsi="Times New Roman"/>
          <w:iCs/>
          <w:sz w:val="24"/>
          <w:szCs w:val="24"/>
          <w:lang w:eastAsia="ru-RU"/>
        </w:rPr>
        <w:t>Набухай</w:t>
      </w:r>
      <w:proofErr w:type="gramEnd"/>
      <w:r w:rsidRPr="001562E7">
        <w:rPr>
          <w:rFonts w:ascii="Times New Roman" w:eastAsia="Times New Roman" w:hAnsi="Times New Roman"/>
          <w:iCs/>
          <w:sz w:val="24"/>
          <w:szCs w:val="24"/>
          <w:lang w:eastAsia="ru-RU"/>
        </w:rPr>
        <w:t xml:space="preserve"> скорей, бутон,</w:t>
      </w:r>
      <w:r>
        <w:rPr>
          <w:rFonts w:ascii="Times New Roman" w:eastAsia="Times New Roman" w:hAnsi="Times New Roman"/>
          <w:sz w:val="24"/>
          <w:szCs w:val="24"/>
          <w:lang w:eastAsia="ru-RU"/>
        </w:rPr>
        <w:t xml:space="preserve"> </w:t>
      </w:r>
      <w:r w:rsidRPr="001562E7">
        <w:rPr>
          <w:rFonts w:ascii="Times New Roman" w:eastAsia="Times New Roman" w:hAnsi="Times New Roman"/>
          <w:iCs/>
          <w:sz w:val="24"/>
          <w:szCs w:val="24"/>
          <w:lang w:eastAsia="ru-RU"/>
        </w:rPr>
        <w:t>Распусти цветок - пион!</w:t>
      </w:r>
      <w:r>
        <w:rPr>
          <w:rFonts w:ascii="Times New Roman" w:eastAsia="Times New Roman" w:hAnsi="Times New Roman"/>
          <w:sz w:val="24"/>
          <w:szCs w:val="24"/>
          <w:lang w:eastAsia="ru-RU"/>
        </w:rPr>
        <w:t xml:space="preserve"> </w:t>
      </w:r>
      <w:r w:rsidRPr="00310296">
        <w:rPr>
          <w:rFonts w:ascii="Times New Roman" w:eastAsia="Times New Roman" w:hAnsi="Times New Roman"/>
          <w:sz w:val="24"/>
          <w:szCs w:val="24"/>
          <w:lang w:eastAsia="ru-RU"/>
        </w:rPr>
        <w:t xml:space="preserve">Подушечки пальцев обеих рук сомкнуть, ладошки немного округлые. Получается «бутон». Нижние части ладоней прижать друг к другу, а пальцы широко раздвинуть по кругу и немного прогнуть. Получается большой, раскрытый «цветок». </w:t>
      </w:r>
    </w:p>
    <w:p w:rsidR="001562E7" w:rsidRPr="00310296" w:rsidRDefault="001562E7" w:rsidP="001562E7">
      <w:pPr>
        <w:spacing w:before="100" w:beforeAutospacing="1" w:after="100" w:afterAutospacing="1"/>
        <w:rPr>
          <w:rFonts w:ascii="Times New Roman" w:eastAsia="Times New Roman" w:hAnsi="Times New Roman"/>
          <w:sz w:val="24"/>
          <w:szCs w:val="24"/>
          <w:lang w:eastAsia="ru-RU"/>
        </w:rPr>
      </w:pPr>
      <w:r w:rsidRPr="00310296">
        <w:rPr>
          <w:rFonts w:ascii="Times New Roman" w:eastAsia="Times New Roman" w:hAnsi="Times New Roman"/>
          <w:sz w:val="24"/>
          <w:szCs w:val="24"/>
          <w:lang w:eastAsia="ru-RU"/>
        </w:rPr>
        <w:t xml:space="preserve">Также </w:t>
      </w:r>
      <w:proofErr w:type="gramStart"/>
      <w:r>
        <w:rPr>
          <w:rFonts w:ascii="Times New Roman" w:eastAsia="Times New Roman" w:hAnsi="Times New Roman"/>
          <w:sz w:val="24"/>
          <w:szCs w:val="24"/>
          <w:lang w:eastAsia="ru-RU"/>
        </w:rPr>
        <w:t>можно  использовать</w:t>
      </w:r>
      <w:proofErr w:type="gramEnd"/>
      <w:r>
        <w:rPr>
          <w:rFonts w:ascii="Times New Roman" w:eastAsia="Times New Roman" w:hAnsi="Times New Roman"/>
          <w:sz w:val="24"/>
          <w:szCs w:val="24"/>
          <w:lang w:eastAsia="ru-RU"/>
        </w:rPr>
        <w:t xml:space="preserve"> </w:t>
      </w:r>
      <w:r w:rsidRPr="00310296">
        <w:rPr>
          <w:rFonts w:ascii="Times New Roman" w:eastAsia="Times New Roman" w:hAnsi="Times New Roman"/>
          <w:sz w:val="24"/>
          <w:szCs w:val="24"/>
          <w:lang w:eastAsia="ru-RU"/>
        </w:rPr>
        <w:t xml:space="preserve"> </w:t>
      </w:r>
      <w:r w:rsidRPr="00310296">
        <w:rPr>
          <w:rFonts w:ascii="Times New Roman" w:eastAsia="Times New Roman" w:hAnsi="Times New Roman"/>
          <w:b/>
          <w:bCs/>
          <w:sz w:val="24"/>
          <w:szCs w:val="24"/>
          <w:lang w:eastAsia="ru-RU"/>
        </w:rPr>
        <w:t>«Выкладывание букв».</w:t>
      </w:r>
      <w:r w:rsidRPr="00310296">
        <w:rPr>
          <w:rFonts w:ascii="Times New Roman" w:eastAsia="Times New Roman" w:hAnsi="Times New Roman"/>
          <w:sz w:val="24"/>
          <w:szCs w:val="24"/>
          <w:lang w:eastAsia="ru-RU"/>
        </w:rPr>
        <w:t xml:space="preserve"> Выкладывание букв из различных материалов - серьезное занятие. Оно требует от детей усидчивости и терпения, развивает навык выполнять действия по заданному образцу. Занятие можно разбить на несколько этапов. Сначала взрослый выкладывает или рисует на бумаге букву-образец и знакомит с ней ребенка. Затем малыш копирует букву из предложенного материала. Следующий этап </w:t>
      </w:r>
      <w:r w:rsidRPr="00310296">
        <w:rPr>
          <w:rFonts w:ascii="Times New Roman" w:eastAsia="Times New Roman" w:hAnsi="Times New Roman"/>
          <w:sz w:val="24"/>
          <w:szCs w:val="24"/>
          <w:lang w:eastAsia="ru-RU"/>
        </w:rPr>
        <w:lastRenderedPageBreak/>
        <w:t xml:space="preserve">- когда дошкольник с помощью взрослого простые слова, учится их читать. Для занятий можно использовать мозаику, семена, мелкие орешки, пуговицы, кусочки бумаги, веточки, счетные палочки, толстые нитки. Иногда ребенку предлагается самому находить материал для подобных заданий. </w:t>
      </w:r>
    </w:p>
    <w:p w:rsidR="001562E7" w:rsidRPr="00310296" w:rsidRDefault="001562E7" w:rsidP="001562E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10296">
        <w:rPr>
          <w:rFonts w:ascii="Times New Roman" w:eastAsia="Times New Roman" w:hAnsi="Times New Roman"/>
          <w:sz w:val="24"/>
          <w:szCs w:val="24"/>
          <w:lang w:eastAsia="ru-RU"/>
        </w:rPr>
        <w:t>Интересны также различные игры с пластилином, с бумагой и со счетными палочками. Особое внимание хотелось бы уделить играм с карандашом, крупой, бусами и т.д. ребенку предлагается регулярно заниматься с крупой: сортировать, угадывать с закрытыми глазами, катать между большим и указательным пальцами, придавливать поочередно пальцами обеих рук, стараясь при этом делат</w:t>
      </w:r>
      <w:r>
        <w:rPr>
          <w:rFonts w:ascii="Times New Roman" w:eastAsia="Times New Roman" w:hAnsi="Times New Roman"/>
          <w:sz w:val="24"/>
          <w:szCs w:val="24"/>
          <w:lang w:eastAsia="ru-RU"/>
        </w:rPr>
        <w:t>ь вращательные движения. Ребенок</w:t>
      </w:r>
      <w:r w:rsidRPr="00310296">
        <w:rPr>
          <w:rFonts w:ascii="Times New Roman" w:eastAsia="Times New Roman" w:hAnsi="Times New Roman"/>
          <w:sz w:val="24"/>
          <w:szCs w:val="24"/>
          <w:lang w:eastAsia="ru-RU"/>
        </w:rPr>
        <w:t xml:space="preserve"> также учится перекатывать пальцами одной руки два грецких ореха или камешка, пальцами одной руки или между двух ладоней - шестигранный карандаш. Все это оказывает прекрасное тонизирующее и </w:t>
      </w:r>
      <w:proofErr w:type="spellStart"/>
      <w:r w:rsidRPr="00310296">
        <w:rPr>
          <w:rFonts w:ascii="Times New Roman" w:eastAsia="Times New Roman" w:hAnsi="Times New Roman"/>
          <w:sz w:val="24"/>
          <w:szCs w:val="24"/>
          <w:lang w:eastAsia="ru-RU"/>
        </w:rPr>
        <w:t>оздоравливающее</w:t>
      </w:r>
      <w:proofErr w:type="spellEnd"/>
      <w:r w:rsidRPr="00310296">
        <w:rPr>
          <w:rFonts w:ascii="Times New Roman" w:eastAsia="Times New Roman" w:hAnsi="Times New Roman"/>
          <w:sz w:val="24"/>
          <w:szCs w:val="24"/>
          <w:lang w:eastAsia="ru-RU"/>
        </w:rPr>
        <w:t xml:space="preserve"> действие.</w:t>
      </w:r>
    </w:p>
    <w:p w:rsidR="00ED705D" w:rsidRPr="00ED705D" w:rsidRDefault="001562E7" w:rsidP="0079288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10296">
        <w:rPr>
          <w:rFonts w:ascii="Times New Roman" w:eastAsia="Times New Roman" w:hAnsi="Times New Roman"/>
          <w:sz w:val="24"/>
          <w:szCs w:val="24"/>
          <w:lang w:eastAsia="ru-RU"/>
        </w:rPr>
        <w:t xml:space="preserve">Таким </w:t>
      </w:r>
      <w:proofErr w:type="gramStart"/>
      <w:r w:rsidRPr="00310296">
        <w:rPr>
          <w:rFonts w:ascii="Times New Roman" w:eastAsia="Times New Roman" w:hAnsi="Times New Roman"/>
          <w:sz w:val="24"/>
          <w:szCs w:val="24"/>
          <w:lang w:eastAsia="ru-RU"/>
        </w:rPr>
        <w:t>образом</w:t>
      </w:r>
      <w:r>
        <w:rPr>
          <w:rFonts w:ascii="Times New Roman" w:eastAsia="Times New Roman" w:hAnsi="Times New Roman"/>
          <w:sz w:val="24"/>
          <w:szCs w:val="24"/>
          <w:lang w:eastAsia="ru-RU"/>
        </w:rPr>
        <w:t xml:space="preserve">, </w:t>
      </w:r>
      <w:r w:rsidRPr="00310296">
        <w:rPr>
          <w:rFonts w:ascii="Times New Roman" w:eastAsia="Times New Roman" w:hAnsi="Times New Roman"/>
          <w:sz w:val="24"/>
          <w:szCs w:val="24"/>
          <w:lang w:eastAsia="ru-RU"/>
        </w:rPr>
        <w:t xml:space="preserve"> описанные</w:t>
      </w:r>
      <w:proofErr w:type="gramEnd"/>
      <w:r w:rsidRPr="00310296">
        <w:rPr>
          <w:rFonts w:ascii="Times New Roman" w:eastAsia="Times New Roman" w:hAnsi="Times New Roman"/>
          <w:sz w:val="24"/>
          <w:szCs w:val="24"/>
          <w:lang w:eastAsia="ru-RU"/>
        </w:rPr>
        <w:t xml:space="preserve"> упражнения </w:t>
      </w:r>
      <w:r>
        <w:rPr>
          <w:rFonts w:ascii="Times New Roman" w:eastAsia="Times New Roman" w:hAnsi="Times New Roman"/>
          <w:sz w:val="24"/>
          <w:szCs w:val="24"/>
          <w:lang w:eastAsia="ru-RU"/>
        </w:rPr>
        <w:t xml:space="preserve"> очень полезны и </w:t>
      </w:r>
      <w:r w:rsidRPr="00310296">
        <w:rPr>
          <w:rFonts w:ascii="Times New Roman" w:eastAsia="Times New Roman" w:hAnsi="Times New Roman"/>
          <w:sz w:val="24"/>
          <w:szCs w:val="24"/>
          <w:lang w:eastAsia="ru-RU"/>
        </w:rPr>
        <w:t>могут быть рекомендованы для подготовки детей к обучению и повышению их успешности в овладении учебной программой. Можно предположить, что это также послужит адаптации ребенка к школьной среде и облегчит вхождение в новую социальную роль - роль младшего школьника.</w:t>
      </w:r>
    </w:p>
    <w:p w:rsidR="00ED705D" w:rsidRPr="001562E7" w:rsidRDefault="001562E7" w:rsidP="001562E7">
      <w:pPr>
        <w:pStyle w:val="a4"/>
        <w:rPr>
          <w:b/>
          <w:bCs/>
          <w:i/>
          <w:iCs/>
        </w:rPr>
      </w:pPr>
      <w:bookmarkStart w:id="0" w:name="_Toc369061202"/>
      <w:proofErr w:type="gramStart"/>
      <w:r>
        <w:rPr>
          <w:b/>
          <w:bCs/>
          <w:i/>
          <w:iCs/>
        </w:rPr>
        <w:t xml:space="preserve">Список </w:t>
      </w:r>
      <w:r w:rsidR="00ED705D" w:rsidRPr="001562E7">
        <w:rPr>
          <w:b/>
          <w:bCs/>
          <w:i/>
          <w:iCs/>
        </w:rPr>
        <w:t xml:space="preserve"> литературы</w:t>
      </w:r>
      <w:bookmarkEnd w:id="0"/>
      <w:proofErr w:type="gramEnd"/>
    </w:p>
    <w:p w:rsidR="00ED705D" w:rsidRPr="001562E7" w:rsidRDefault="00792883" w:rsidP="00792883">
      <w:pPr>
        <w:pStyle w:val="a4"/>
      </w:pPr>
      <w:r>
        <w:t>1.</w:t>
      </w:r>
      <w:r w:rsidR="00ED705D" w:rsidRPr="001562E7">
        <w:t xml:space="preserve"> Выготский Л. С. Игра и ее роль в психическом развитии ребенка // Вопросы психологии. – </w:t>
      </w:r>
      <w:proofErr w:type="gramStart"/>
      <w:r w:rsidR="00ED705D" w:rsidRPr="001562E7">
        <w:t>1966.–</w:t>
      </w:r>
      <w:proofErr w:type="gramEnd"/>
      <w:r w:rsidR="00ED705D" w:rsidRPr="001562E7">
        <w:t xml:space="preserve"> № 6.</w:t>
      </w:r>
    </w:p>
    <w:p w:rsidR="00ED705D" w:rsidRPr="001562E7" w:rsidRDefault="00792883" w:rsidP="00792883">
      <w:pPr>
        <w:pStyle w:val="a4"/>
      </w:pPr>
      <w:r>
        <w:t>2</w:t>
      </w:r>
      <w:r w:rsidR="00ED705D" w:rsidRPr="001562E7">
        <w:t>.</w:t>
      </w:r>
      <w:r>
        <w:t xml:space="preserve">Готовы ли дети </w:t>
      </w:r>
      <w:proofErr w:type="gramStart"/>
      <w:r>
        <w:t>учиться?:</w:t>
      </w:r>
      <w:proofErr w:type="gramEnd"/>
      <w:r>
        <w:t xml:space="preserve"> комплект материалов для диагностики детей </w:t>
      </w:r>
      <w:proofErr w:type="spellStart"/>
      <w:r>
        <w:t>предшкольного</w:t>
      </w:r>
      <w:proofErr w:type="spellEnd"/>
      <w:r>
        <w:t xml:space="preserve"> возраста. –</w:t>
      </w:r>
      <w:proofErr w:type="spellStart"/>
      <w:proofErr w:type="gramStart"/>
      <w:r>
        <w:t>М.:Чистые</w:t>
      </w:r>
      <w:proofErr w:type="spellEnd"/>
      <w:proofErr w:type="gramEnd"/>
      <w:r>
        <w:t xml:space="preserve"> пруды,2010</w:t>
      </w:r>
      <w:r w:rsidR="00ED705D" w:rsidRPr="001562E7">
        <w:t xml:space="preserve"> </w:t>
      </w:r>
      <w:proofErr w:type="spellStart"/>
      <w:r w:rsidR="00ED705D" w:rsidRPr="001562E7">
        <w:t>Глозман</w:t>
      </w:r>
      <w:proofErr w:type="spellEnd"/>
      <w:r w:rsidR="00ED705D" w:rsidRPr="001562E7">
        <w:t xml:space="preserve"> Ж. М. Личность и нарушения общения. – М.: Изд-во МГУ, 1987.</w:t>
      </w:r>
    </w:p>
    <w:p w:rsidR="00ED705D" w:rsidRPr="001562E7" w:rsidRDefault="00792883" w:rsidP="00792883">
      <w:pPr>
        <w:pStyle w:val="a4"/>
      </w:pPr>
      <w:r>
        <w:t>3.</w:t>
      </w:r>
      <w:r w:rsidR="00ED705D" w:rsidRPr="001562E7">
        <w:t xml:space="preserve"> Кравцова Е. Е. Психологические проблемы готовности детей к обучению в школе. – М.: Педагогика, 1991.</w:t>
      </w:r>
    </w:p>
    <w:p w:rsidR="00792883" w:rsidRDefault="00792883" w:rsidP="00792883">
      <w:pPr>
        <w:pStyle w:val="a4"/>
      </w:pPr>
      <w:r>
        <w:t xml:space="preserve">4.Севостьянова Е.О. Хочу все знать! Развитие интеллекта детей 5-7 </w:t>
      </w:r>
      <w:proofErr w:type="gramStart"/>
      <w:r>
        <w:t>лет.-</w:t>
      </w:r>
      <w:proofErr w:type="gramEnd"/>
      <w:r>
        <w:t>М,: ТЦ Сфера,2005</w:t>
      </w:r>
    </w:p>
    <w:p w:rsidR="00ED705D" w:rsidRPr="001562E7" w:rsidRDefault="00792883" w:rsidP="00792883">
      <w:pPr>
        <w:pStyle w:val="a4"/>
      </w:pPr>
      <w:r>
        <w:t xml:space="preserve"> 5. Ч</w:t>
      </w:r>
      <w:r w:rsidR="00ED705D" w:rsidRPr="001562E7">
        <w:t xml:space="preserve">истякова М. И. </w:t>
      </w:r>
      <w:proofErr w:type="spellStart"/>
      <w:r w:rsidR="00ED705D" w:rsidRPr="001562E7">
        <w:t>Психогимнастика</w:t>
      </w:r>
      <w:proofErr w:type="spellEnd"/>
      <w:r w:rsidR="00ED705D" w:rsidRPr="001562E7">
        <w:t>. – М.: Просвещение, 1990.</w:t>
      </w:r>
    </w:p>
    <w:p w:rsidR="00ED705D" w:rsidRPr="001562E7" w:rsidRDefault="00ED705D" w:rsidP="00792883">
      <w:pPr>
        <w:pStyle w:val="a4"/>
      </w:pPr>
      <w:r w:rsidRPr="001562E7">
        <w:t xml:space="preserve"> </w:t>
      </w:r>
      <w:r w:rsidR="00792883">
        <w:t>6.</w:t>
      </w:r>
      <w:r w:rsidRPr="001562E7">
        <w:t>Карабанова О. А. Игра в коррекции психического развития ребенка. – М., 1997.</w:t>
      </w:r>
    </w:p>
    <w:p w:rsidR="00792883" w:rsidRDefault="00792883" w:rsidP="00792883">
      <w:pPr>
        <w:pStyle w:val="a4"/>
      </w:pPr>
      <w:r>
        <w:t xml:space="preserve">  7.</w:t>
      </w:r>
      <w:r w:rsidR="00ED705D" w:rsidRPr="001562E7">
        <w:t>Забрамная С. Д. Психолого-педагогическая диагностика умственного развития детей. – М., 1995.</w:t>
      </w:r>
    </w:p>
    <w:p w:rsidR="00ED705D" w:rsidRPr="001562E7" w:rsidRDefault="00792883" w:rsidP="00792883">
      <w:pPr>
        <w:pStyle w:val="a4"/>
      </w:pPr>
      <w:r>
        <w:t xml:space="preserve"> 8.</w:t>
      </w:r>
      <w:r w:rsidR="00ED705D" w:rsidRPr="001562E7">
        <w:t>Богданова Т. Г., Корнилова Т. В. Диагностика познавательной сферы ребенка. – М., 1994.</w:t>
      </w:r>
    </w:p>
    <w:p w:rsidR="00ED705D" w:rsidRPr="001562E7" w:rsidRDefault="00ED705D" w:rsidP="00792883">
      <w:pPr>
        <w:pStyle w:val="a4"/>
      </w:pPr>
      <w:r w:rsidRPr="001562E7">
        <w:t xml:space="preserve"> </w:t>
      </w:r>
      <w:r w:rsidR="00792883">
        <w:t xml:space="preserve"> 9.</w:t>
      </w:r>
      <w:r w:rsidRPr="001562E7">
        <w:t>Клюева Н. В., Касаткина Ю. В. Учим детей общению. – Ярославль, 1996.</w:t>
      </w:r>
    </w:p>
    <w:p w:rsidR="00ED705D" w:rsidRPr="001562E7" w:rsidRDefault="00792883" w:rsidP="00792883">
      <w:pPr>
        <w:pStyle w:val="a4"/>
      </w:pPr>
      <w:r>
        <w:t xml:space="preserve">  10.</w:t>
      </w:r>
      <w:r w:rsidR="00ED705D" w:rsidRPr="001562E7">
        <w:t xml:space="preserve"> </w:t>
      </w:r>
      <w:proofErr w:type="spellStart"/>
      <w:r w:rsidR="00ED705D" w:rsidRPr="001562E7">
        <w:t>Кряжева</w:t>
      </w:r>
      <w:proofErr w:type="spellEnd"/>
      <w:r w:rsidR="00ED705D" w:rsidRPr="001562E7">
        <w:t xml:space="preserve"> Н. Л. Развитие эмоционального мира детей. – Ярославль, 1996.</w:t>
      </w:r>
    </w:p>
    <w:p w:rsidR="00ED705D" w:rsidRPr="001562E7" w:rsidRDefault="00792883" w:rsidP="00792883">
      <w:pPr>
        <w:pStyle w:val="a4"/>
      </w:pPr>
      <w:r>
        <w:t>11.</w:t>
      </w:r>
      <w:r w:rsidR="00ED705D" w:rsidRPr="001562E7">
        <w:t xml:space="preserve">Хомская Е. Д., </w:t>
      </w:r>
      <w:proofErr w:type="spellStart"/>
      <w:r w:rsidR="00ED705D" w:rsidRPr="001562E7">
        <w:t>Бытова</w:t>
      </w:r>
      <w:proofErr w:type="spellEnd"/>
      <w:r w:rsidR="00ED705D" w:rsidRPr="001562E7">
        <w:t xml:space="preserve"> Я. Я. Мозг и эмоции. – М., 1998.</w:t>
      </w:r>
    </w:p>
    <w:p w:rsidR="00784219" w:rsidRPr="001562E7" w:rsidRDefault="00784219" w:rsidP="00792883">
      <w:pPr>
        <w:rPr>
          <w:sz w:val="24"/>
          <w:szCs w:val="24"/>
        </w:rPr>
      </w:pPr>
      <w:bookmarkStart w:id="1" w:name="_GoBack"/>
      <w:bookmarkEnd w:id="1"/>
    </w:p>
    <w:sectPr w:rsidR="00784219" w:rsidRPr="00156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452"/>
    <w:multiLevelType w:val="hybridMultilevel"/>
    <w:tmpl w:val="D23E2554"/>
    <w:lvl w:ilvl="0" w:tplc="691A8024">
      <w:start w:val="1"/>
      <w:numFmt w:val="bullet"/>
      <w:lvlText w:val=""/>
      <w:lvlJc w:val="left"/>
      <w:pPr>
        <w:ind w:left="502" w:hanging="360"/>
      </w:pPr>
      <w:rPr>
        <w:rFonts w:ascii="Wingdings" w:hAnsi="Wingdings"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2993271"/>
    <w:multiLevelType w:val="multilevel"/>
    <w:tmpl w:val="A21C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13561"/>
    <w:multiLevelType w:val="hybridMultilevel"/>
    <w:tmpl w:val="1CF4FE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CA041C"/>
    <w:multiLevelType w:val="multilevel"/>
    <w:tmpl w:val="9BE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C6835"/>
    <w:multiLevelType w:val="multilevel"/>
    <w:tmpl w:val="FBD6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D78B6"/>
    <w:multiLevelType w:val="hybridMultilevel"/>
    <w:tmpl w:val="6C3CB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8279BF"/>
    <w:multiLevelType w:val="multilevel"/>
    <w:tmpl w:val="77F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1562"/>
    <w:multiLevelType w:val="multilevel"/>
    <w:tmpl w:val="1DEC4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4066A3"/>
    <w:multiLevelType w:val="hybridMultilevel"/>
    <w:tmpl w:val="390CF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13"/>
    <w:rsid w:val="00055269"/>
    <w:rsid w:val="000738E2"/>
    <w:rsid w:val="001562E7"/>
    <w:rsid w:val="00291C59"/>
    <w:rsid w:val="004B7B41"/>
    <w:rsid w:val="004F6334"/>
    <w:rsid w:val="005C5881"/>
    <w:rsid w:val="00623338"/>
    <w:rsid w:val="00784219"/>
    <w:rsid w:val="00792883"/>
    <w:rsid w:val="008D450A"/>
    <w:rsid w:val="0098168F"/>
    <w:rsid w:val="009A1A30"/>
    <w:rsid w:val="00AC5C0A"/>
    <w:rsid w:val="00B00735"/>
    <w:rsid w:val="00C02C13"/>
    <w:rsid w:val="00E672E1"/>
    <w:rsid w:val="00ED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B94C"/>
  <w15:chartTrackingRefBased/>
  <w15:docId w15:val="{198FB4E9-596D-4AA9-B2EB-EAEC75B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0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334"/>
    <w:pPr>
      <w:ind w:left="720"/>
      <w:contextualSpacing/>
    </w:pPr>
  </w:style>
  <w:style w:type="paragraph" w:styleId="a4">
    <w:name w:val="Normal (Web)"/>
    <w:basedOn w:val="a"/>
    <w:uiPriority w:val="99"/>
    <w:unhideWhenUsed/>
    <w:rsid w:val="008D450A"/>
    <w:pPr>
      <w:spacing w:before="100" w:beforeAutospacing="1" w:after="100" w:afterAutospacing="1"/>
      <w:jc w:val="left"/>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5404</Words>
  <Characters>30808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6</cp:revision>
  <dcterms:created xsi:type="dcterms:W3CDTF">2021-10-30T13:32:00Z</dcterms:created>
  <dcterms:modified xsi:type="dcterms:W3CDTF">2021-10-31T14:52:00Z</dcterms:modified>
</cp:coreProperties>
</file>