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4FE" w:rsidRPr="00A735F8" w:rsidRDefault="007344FE" w:rsidP="007344F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A735F8"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  <w:t>I</w:t>
      </w:r>
      <w:r w:rsidRPr="00A735F8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К</w:t>
      </w:r>
      <w:r w:rsidRPr="00A735F8">
        <w:rPr>
          <w:rFonts w:ascii="Times New Roman" w:eastAsia="Calibri" w:hAnsi="Times New Roman" w:cs="Times New Roman"/>
          <w:b/>
          <w:sz w:val="28"/>
          <w:szCs w:val="28"/>
          <w:u w:val="single"/>
        </w:rPr>
        <w:t>ритерий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.</w:t>
      </w:r>
    </w:p>
    <w:p w:rsidR="007344FE" w:rsidRPr="00A735F8" w:rsidRDefault="007344FE" w:rsidP="007344F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A735F8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Владение современными образовательными ИКТ технологиями</w:t>
      </w:r>
    </w:p>
    <w:p w:rsidR="007344FE" w:rsidRPr="00A735F8" w:rsidRDefault="007344FE" w:rsidP="007344F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44FE" w:rsidRPr="00DD59FC" w:rsidRDefault="007344FE" w:rsidP="007344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59FC">
        <w:rPr>
          <w:rFonts w:ascii="Times New Roman" w:hAnsi="Times New Roman" w:cs="Times New Roman"/>
          <w:sz w:val="24"/>
          <w:szCs w:val="24"/>
        </w:rPr>
        <w:t>В своей работе и на занятиях активно использую аппаратные и программные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59FC">
        <w:rPr>
          <w:rFonts w:ascii="Times New Roman" w:hAnsi="Times New Roman" w:cs="Times New Roman"/>
          <w:sz w:val="24"/>
          <w:szCs w:val="24"/>
        </w:rPr>
        <w:t xml:space="preserve">информационно-коммуникационные технологии. Аппаратные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DD59FC">
        <w:rPr>
          <w:rFonts w:ascii="Times New Roman" w:hAnsi="Times New Roman" w:cs="Times New Roman"/>
          <w:sz w:val="24"/>
          <w:szCs w:val="24"/>
        </w:rPr>
        <w:t>это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D59FC">
        <w:rPr>
          <w:rFonts w:ascii="Times New Roman" w:hAnsi="Times New Roman" w:cs="Times New Roman"/>
          <w:sz w:val="24"/>
          <w:szCs w:val="24"/>
        </w:rPr>
        <w:t xml:space="preserve"> ноутбук, принтер, сканер,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59FC">
        <w:rPr>
          <w:rFonts w:ascii="Times New Roman" w:hAnsi="Times New Roman" w:cs="Times New Roman"/>
          <w:sz w:val="24"/>
          <w:szCs w:val="24"/>
        </w:rPr>
        <w:t>проектор, интерактивная доска, цифровой аппарат, видеокамера.</w:t>
      </w:r>
    </w:p>
    <w:p w:rsidR="007344FE" w:rsidRDefault="007344FE" w:rsidP="007344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59FC">
        <w:rPr>
          <w:rFonts w:ascii="Times New Roman" w:hAnsi="Times New Roman" w:cs="Times New Roman"/>
          <w:sz w:val="24"/>
          <w:szCs w:val="24"/>
        </w:rPr>
        <w:t xml:space="preserve">Программные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D59FC">
        <w:rPr>
          <w:rFonts w:ascii="Times New Roman" w:hAnsi="Times New Roman" w:cs="Times New Roman"/>
          <w:sz w:val="24"/>
          <w:szCs w:val="24"/>
        </w:rPr>
        <w:t xml:space="preserve"> это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D59FC">
        <w:rPr>
          <w:rFonts w:ascii="Times New Roman" w:hAnsi="Times New Roman" w:cs="Times New Roman"/>
          <w:sz w:val="24"/>
          <w:szCs w:val="24"/>
        </w:rPr>
        <w:t xml:space="preserve"> познавательные энциклопедии, развивающие и обучающие игры,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59FC">
        <w:rPr>
          <w:rFonts w:ascii="Times New Roman" w:hAnsi="Times New Roman" w:cs="Times New Roman"/>
          <w:sz w:val="24"/>
          <w:szCs w:val="24"/>
        </w:rPr>
        <w:t>программы и игры на компакт-дисках по разным темам, сайты для воспитателей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44FE" w:rsidRDefault="007344FE" w:rsidP="007344FE">
      <w:pPr>
        <w:tabs>
          <w:tab w:val="center" w:pos="4844"/>
          <w:tab w:val="right" w:pos="96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</w:t>
      </w:r>
      <w:r w:rsidRPr="00DD5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требованиям «Профессионального стандарта педагога» все сотрудники образовательных учреждений должны владеть ИКТ технологиями.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2020 году прошла курсы «Использование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IT</w:t>
      </w:r>
      <w:r w:rsidRPr="00687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учебном процессе».</w:t>
      </w:r>
    </w:p>
    <w:p w:rsidR="007344FE" w:rsidRPr="00687C8A" w:rsidRDefault="007344FE" w:rsidP="007344FE">
      <w:pPr>
        <w:tabs>
          <w:tab w:val="center" w:pos="4844"/>
          <w:tab w:val="right" w:pos="96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687C8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 навыки работы по ИКТ я применяю:</w:t>
      </w:r>
    </w:p>
    <w:p w:rsidR="007344FE" w:rsidRPr="00687C8A" w:rsidRDefault="007344FE" w:rsidP="007344FE">
      <w:pPr>
        <w:tabs>
          <w:tab w:val="center" w:pos="4844"/>
          <w:tab w:val="right" w:pos="96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C8A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детьми (НОД, утренники, проекты, кружковая работа, сказки);</w:t>
      </w:r>
    </w:p>
    <w:p w:rsidR="007344FE" w:rsidRPr="00687C8A" w:rsidRDefault="007344FE" w:rsidP="007344FE">
      <w:pPr>
        <w:tabs>
          <w:tab w:val="center" w:pos="4844"/>
          <w:tab w:val="right" w:pos="96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C8A">
        <w:rPr>
          <w:rFonts w:ascii="Times New Roman" w:eastAsia="Times New Roman" w:hAnsi="Times New Roman" w:cs="Times New Roman"/>
          <w:sz w:val="24"/>
          <w:szCs w:val="24"/>
          <w:lang w:eastAsia="ru-RU"/>
        </w:rPr>
        <w:t>- с родителями (родительские собрания, тематические мероприятия);</w:t>
      </w:r>
    </w:p>
    <w:p w:rsidR="007344FE" w:rsidRPr="00687C8A" w:rsidRDefault="007344FE" w:rsidP="007344FE">
      <w:pPr>
        <w:tabs>
          <w:tab w:val="center" w:pos="4844"/>
          <w:tab w:val="right" w:pos="96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C8A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коллегами (обмен опытом работы, выступления на педагогических часах);</w:t>
      </w:r>
    </w:p>
    <w:p w:rsidR="007344FE" w:rsidRPr="00687C8A" w:rsidRDefault="007344FE" w:rsidP="007344FE">
      <w:pPr>
        <w:tabs>
          <w:tab w:val="center" w:pos="4844"/>
          <w:tab w:val="right" w:pos="96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C8A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методической, экспериментальной инновационной деятельности.</w:t>
      </w:r>
    </w:p>
    <w:p w:rsidR="007344FE" w:rsidRDefault="007344FE" w:rsidP="007344FE">
      <w:pPr>
        <w:tabs>
          <w:tab w:val="center" w:pos="4844"/>
          <w:tab w:val="right" w:pos="96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687C8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легкого усвоения детьми нового материала, для повышения интереса и активности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7C8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детей, создаю и применяю в своей педагогической работе слайдовые презентации. Мною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7C8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созданы презентации к занятиям, праздникам, педагогическим советам, консультациям 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7C8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педагогов и родителей.</w:t>
      </w:r>
    </w:p>
    <w:p w:rsidR="007344FE" w:rsidRDefault="007344FE" w:rsidP="007344FE">
      <w:pPr>
        <w:tabs>
          <w:tab w:val="right" w:pos="567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2FD0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Официальная страница в сети Интернет МБДОУ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2FD0">
        <w:rPr>
          <w:rFonts w:ascii="Times New Roman" w:eastAsia="Times New Roman" w:hAnsi="Times New Roman" w:cs="Times New Roman"/>
          <w:sz w:val="24"/>
          <w:szCs w:val="24"/>
          <w:lang w:eastAsia="ru-RU"/>
        </w:rPr>
        <w:t>Д/с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95</w:t>
      </w:r>
      <w:r w:rsidRPr="00052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Зоренька» городского округа «город </w:t>
      </w:r>
      <w:r w:rsidRPr="00052FD0">
        <w:rPr>
          <w:rFonts w:ascii="Times New Roman" w:eastAsia="Times New Roman" w:hAnsi="Times New Roman" w:cs="Times New Roman"/>
          <w:sz w:val="24"/>
          <w:szCs w:val="24"/>
          <w:lang w:eastAsia="ru-RU"/>
        </w:rPr>
        <w:t>Якутск»</w:t>
      </w:r>
      <w:r w:rsidRPr="00293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" w:history="1">
        <w:r w:rsidRPr="00663964">
          <w:rPr>
            <w:rStyle w:val="1"/>
            <w:rFonts w:ascii="Times New Roman" w:eastAsia="Times New Roman" w:hAnsi="Times New Roman" w:cs="Times New Roman"/>
            <w:sz w:val="24"/>
            <w:szCs w:val="24"/>
            <w:lang w:eastAsia="ru-RU"/>
          </w:rPr>
          <w:t>http://detsad95.yaguo.ru/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344FE" w:rsidRPr="00052FD0" w:rsidRDefault="007344FE" w:rsidP="007344FE">
      <w:pPr>
        <w:tabs>
          <w:tab w:val="righ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84D2E14" wp14:editId="03ED8BE3">
            <wp:simplePos x="0" y="0"/>
            <wp:positionH relativeFrom="column">
              <wp:posOffset>-5715</wp:posOffset>
            </wp:positionH>
            <wp:positionV relativeFrom="paragraph">
              <wp:posOffset>170815</wp:posOffset>
            </wp:positionV>
            <wp:extent cx="1927860" cy="153098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860" cy="1530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344FE" w:rsidRDefault="007344FE" w:rsidP="00734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4FE" w:rsidRDefault="007344FE" w:rsidP="007344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344FE" w:rsidRDefault="007344FE" w:rsidP="007344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344FE" w:rsidRDefault="007344FE" w:rsidP="007344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18DF">
        <w:rPr>
          <w:rFonts w:ascii="Times New Roman" w:hAnsi="Times New Roman" w:cs="Times New Roman"/>
          <w:sz w:val="24"/>
          <w:szCs w:val="24"/>
        </w:rPr>
        <w:t xml:space="preserve">Официальная страница нашей средней группы «Незабудка» в сети Интернет МБДОУ Д/с №95 «Зоренька» городского округ «город Якутск»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hyperlink r:id="rId6" w:history="1">
        <w:r w:rsidRPr="001418DF">
          <w:rPr>
            <w:rStyle w:val="1"/>
            <w:rFonts w:ascii="Times New Roman" w:hAnsi="Times New Roman" w:cs="Times New Roman"/>
            <w:sz w:val="24"/>
            <w:szCs w:val="24"/>
          </w:rPr>
          <w:t>http://detsad95.yaguo.ru/gruppy/nezabudki/</w:t>
        </w:r>
      </w:hyperlink>
    </w:p>
    <w:p w:rsidR="007344FE" w:rsidRDefault="007344FE" w:rsidP="007344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344FE" w:rsidRDefault="007344FE" w:rsidP="007344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344FE" w:rsidRDefault="007344FE" w:rsidP="007344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344FE" w:rsidRPr="009E09AB" w:rsidRDefault="007344FE" w:rsidP="00734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4B1C360B" wp14:editId="14520EC7">
            <wp:simplePos x="0" y="0"/>
            <wp:positionH relativeFrom="column">
              <wp:posOffset>1905</wp:posOffset>
            </wp:positionH>
            <wp:positionV relativeFrom="paragraph">
              <wp:posOffset>33655</wp:posOffset>
            </wp:positionV>
            <wp:extent cx="1859280" cy="1409700"/>
            <wp:effectExtent l="0" t="0" r="7620" b="0"/>
            <wp:wrapThrough wrapText="bothSides">
              <wp:wrapPolygon edited="0">
                <wp:start x="0" y="0"/>
                <wp:lineTo x="0" y="21308"/>
                <wp:lineTo x="21467" y="21308"/>
                <wp:lineTo x="21467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23" t="7977" r="17821" b="4044"/>
                    <a:stretch/>
                  </pic:blipFill>
                  <pic:spPr bwMode="auto">
                    <a:xfrm>
                      <a:off x="0" y="0"/>
                      <a:ext cx="1859280" cy="1409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44FE" w:rsidRPr="009E09AB" w:rsidRDefault="007344FE" w:rsidP="00734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4FE" w:rsidRPr="009E09AB" w:rsidRDefault="007344FE" w:rsidP="00734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4FE" w:rsidRPr="00765EE1" w:rsidRDefault="007344FE" w:rsidP="00734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8DF">
        <w:rPr>
          <w:rFonts w:ascii="Times New Roman" w:hAnsi="Times New Roman" w:cs="Times New Roman"/>
          <w:sz w:val="24"/>
          <w:szCs w:val="24"/>
        </w:rPr>
        <w:t>Мой профиль на международном образовательном портале</w:t>
      </w:r>
      <w:r w:rsidRPr="00765EE1">
        <w:t xml:space="preserve"> </w:t>
      </w:r>
      <w:hyperlink r:id="rId8" w:history="1">
        <w:r w:rsidRPr="00765EE1">
          <w:rPr>
            <w:rStyle w:val="1"/>
            <w:rFonts w:ascii="Times New Roman" w:hAnsi="Times New Roman" w:cs="Times New Roman"/>
            <w:sz w:val="24"/>
            <w:szCs w:val="24"/>
          </w:rPr>
          <w:t>https://www.maam.ru/users/890858</w:t>
        </w:r>
      </w:hyperlink>
    </w:p>
    <w:p w:rsidR="007344FE" w:rsidRPr="00765EE1" w:rsidRDefault="007344FE" w:rsidP="00734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4FE" w:rsidRPr="00765EE1" w:rsidRDefault="007344FE" w:rsidP="00734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4FE" w:rsidRPr="00765EE1" w:rsidRDefault="007344FE" w:rsidP="00734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4FE" w:rsidRPr="00765EE1" w:rsidRDefault="007344FE" w:rsidP="00734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4FE" w:rsidRPr="00765EE1" w:rsidRDefault="007344FE" w:rsidP="00734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4FE" w:rsidRPr="00765EE1" w:rsidRDefault="007344FE" w:rsidP="00734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2B0DA669" wp14:editId="45B5D3E0">
            <wp:simplePos x="0" y="0"/>
            <wp:positionH relativeFrom="column">
              <wp:posOffset>-13335</wp:posOffset>
            </wp:positionH>
            <wp:positionV relativeFrom="paragraph">
              <wp:posOffset>109220</wp:posOffset>
            </wp:positionV>
            <wp:extent cx="1809115" cy="1112520"/>
            <wp:effectExtent l="0" t="0" r="635" b="0"/>
            <wp:wrapThrough wrapText="bothSides">
              <wp:wrapPolygon edited="0">
                <wp:start x="0" y="0"/>
                <wp:lineTo x="0" y="21082"/>
                <wp:lineTo x="21380" y="21082"/>
                <wp:lineTo x="21380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29" t="8433" r="11283" b="5640"/>
                    <a:stretch/>
                  </pic:blipFill>
                  <pic:spPr bwMode="auto">
                    <a:xfrm>
                      <a:off x="0" y="0"/>
                      <a:ext cx="1809115" cy="11125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44FE" w:rsidRPr="00765EE1" w:rsidRDefault="007344FE" w:rsidP="00734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4FE" w:rsidRPr="001418DF" w:rsidRDefault="007344FE" w:rsidP="00734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8DF">
        <w:rPr>
          <w:rFonts w:ascii="Times New Roman" w:hAnsi="Times New Roman" w:cs="Times New Roman"/>
          <w:sz w:val="24"/>
          <w:szCs w:val="24"/>
        </w:rPr>
        <w:t xml:space="preserve">Образовательная социальная сеть </w:t>
      </w:r>
      <w:proofErr w:type="spellStart"/>
      <w:r w:rsidRPr="001418DF">
        <w:rPr>
          <w:rFonts w:ascii="Times New Roman" w:hAnsi="Times New Roman" w:cs="Times New Roman"/>
          <w:sz w:val="24"/>
          <w:szCs w:val="24"/>
        </w:rPr>
        <w:t>nsportal</w:t>
      </w:r>
      <w:proofErr w:type="spellEnd"/>
      <w:r w:rsidRPr="001418DF">
        <w:rPr>
          <w:rFonts w:ascii="Times New Roman" w:hAnsi="Times New Roman" w:cs="Times New Roman"/>
          <w:sz w:val="24"/>
          <w:szCs w:val="24"/>
        </w:rPr>
        <w:t xml:space="preserve"> -ссылка на мой мини-сайт:</w:t>
      </w:r>
      <w:r w:rsidRPr="002935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10" w:history="1">
        <w:r w:rsidRPr="00765EE1">
          <w:rPr>
            <w:rStyle w:val="1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https://nsportal.ru/sivtseva-anetta-fedotovna</w:t>
        </w:r>
      </w:hyperlink>
    </w:p>
    <w:p w:rsidR="007344FE" w:rsidRPr="001418DF" w:rsidRDefault="007344FE" w:rsidP="007344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344FE" w:rsidRDefault="007344FE" w:rsidP="00734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1CA1" w:rsidRDefault="00831CA1" w:rsidP="007344FE">
      <w:bookmarkStart w:id="0" w:name="_GoBack"/>
      <w:bookmarkEnd w:id="0"/>
    </w:p>
    <w:sectPr w:rsidR="00831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4FE"/>
    <w:rsid w:val="007344FE"/>
    <w:rsid w:val="00831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E195A"/>
  <w15:chartTrackingRefBased/>
  <w15:docId w15:val="{87219F71-3CB9-4F48-A679-9FAA63169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Гиперссылка1"/>
    <w:basedOn w:val="a0"/>
    <w:uiPriority w:val="99"/>
    <w:unhideWhenUsed/>
    <w:rsid w:val="007344FE"/>
    <w:rPr>
      <w:color w:val="0000FF"/>
      <w:u w:val="single"/>
    </w:rPr>
  </w:style>
  <w:style w:type="character" w:styleId="a3">
    <w:name w:val="Hyperlink"/>
    <w:basedOn w:val="a0"/>
    <w:uiPriority w:val="99"/>
    <w:semiHidden/>
    <w:unhideWhenUsed/>
    <w:rsid w:val="007344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am.ru/users/890858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etsad95.yaguo.ru/gruppy/nezabudki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nsportal.ru/sivtseva-anetta-fedotovna" TargetMode="External"/><Relationship Id="rId4" Type="http://schemas.openxmlformats.org/officeDocument/2006/relationships/hyperlink" Target="http://detsad95.yaguo.ru/" TargetMode="Externa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2021-04-28T04:58:00Z</dcterms:created>
  <dcterms:modified xsi:type="dcterms:W3CDTF">2021-04-28T04:59:00Z</dcterms:modified>
</cp:coreProperties>
</file>